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A6" w:rsidRPr="0087676F" w:rsidRDefault="00027CA6" w:rsidP="00027CA6">
      <w:pPr>
        <w:pStyle w:val="aa"/>
        <w:jc w:val="center"/>
        <w:rPr>
          <w:b/>
          <w:sz w:val="28"/>
          <w:szCs w:val="28"/>
        </w:rPr>
      </w:pPr>
      <w:r w:rsidRPr="00027CA6">
        <w:rPr>
          <w:rFonts w:ascii="Times New Roman" w:hAnsi="Times New Roman"/>
          <w:b/>
          <w:sz w:val="32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675005" cy="772795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77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CA6" w:rsidRPr="00283B66" w:rsidRDefault="00027CA6" w:rsidP="00027CA6">
      <w:pPr>
        <w:jc w:val="center"/>
        <w:outlineLvl w:val="0"/>
        <w:rPr>
          <w:b/>
          <w:sz w:val="28"/>
          <w:szCs w:val="28"/>
        </w:rPr>
      </w:pPr>
    </w:p>
    <w:p w:rsidR="00027CA6" w:rsidRPr="00283B66" w:rsidRDefault="00027CA6" w:rsidP="00027CA6">
      <w:pPr>
        <w:jc w:val="center"/>
        <w:outlineLvl w:val="0"/>
        <w:rPr>
          <w:b/>
          <w:sz w:val="28"/>
          <w:szCs w:val="28"/>
        </w:rPr>
      </w:pPr>
      <w:r w:rsidRPr="00283B66">
        <w:rPr>
          <w:b/>
          <w:sz w:val="28"/>
          <w:szCs w:val="28"/>
        </w:rPr>
        <w:t>РЕШЕНИЕ</w:t>
      </w:r>
    </w:p>
    <w:p w:rsidR="00027CA6" w:rsidRPr="00283B66" w:rsidRDefault="00027CA6" w:rsidP="00027CA6">
      <w:pPr>
        <w:jc w:val="center"/>
        <w:outlineLvl w:val="0"/>
        <w:rPr>
          <w:b/>
          <w:sz w:val="28"/>
          <w:szCs w:val="28"/>
        </w:rPr>
      </w:pPr>
      <w:r w:rsidRPr="00283B66">
        <w:rPr>
          <w:b/>
          <w:sz w:val="28"/>
          <w:szCs w:val="28"/>
        </w:rPr>
        <w:t>Собрания депутатов Кокшамарского сельского поселения</w:t>
      </w:r>
    </w:p>
    <w:p w:rsidR="00027CA6" w:rsidRPr="00283B66" w:rsidRDefault="00027CA6" w:rsidP="00027CA6">
      <w:pPr>
        <w:jc w:val="center"/>
        <w:outlineLvl w:val="0"/>
        <w:rPr>
          <w:b/>
          <w:sz w:val="28"/>
          <w:szCs w:val="28"/>
        </w:rPr>
      </w:pPr>
      <w:r w:rsidRPr="00283B66">
        <w:rPr>
          <w:b/>
          <w:sz w:val="28"/>
          <w:szCs w:val="28"/>
        </w:rPr>
        <w:t>Звениговского муниципального района</w:t>
      </w:r>
    </w:p>
    <w:p w:rsidR="00027CA6" w:rsidRPr="00283B66" w:rsidRDefault="00027CA6" w:rsidP="00027CA6">
      <w:pPr>
        <w:jc w:val="center"/>
        <w:outlineLvl w:val="0"/>
        <w:rPr>
          <w:b/>
          <w:sz w:val="28"/>
          <w:szCs w:val="28"/>
        </w:rPr>
      </w:pPr>
      <w:r w:rsidRPr="00283B66">
        <w:rPr>
          <w:b/>
          <w:sz w:val="28"/>
          <w:szCs w:val="28"/>
        </w:rPr>
        <w:t>Республики Марий Эл</w:t>
      </w:r>
    </w:p>
    <w:p w:rsidR="00027CA6" w:rsidRPr="00283B66" w:rsidRDefault="00027CA6" w:rsidP="00027CA6">
      <w:pPr>
        <w:rPr>
          <w:b/>
          <w:sz w:val="28"/>
          <w:szCs w:val="28"/>
        </w:rPr>
      </w:pPr>
    </w:p>
    <w:p w:rsidR="00027CA6" w:rsidRPr="00182EFE" w:rsidRDefault="00027CA6" w:rsidP="00027CA6">
      <w:pPr>
        <w:rPr>
          <w:sz w:val="28"/>
          <w:szCs w:val="28"/>
        </w:rPr>
      </w:pPr>
      <w:r w:rsidRPr="00182EFE">
        <w:rPr>
          <w:sz w:val="28"/>
          <w:szCs w:val="28"/>
        </w:rPr>
        <w:t xml:space="preserve">Созыв  5                                        </w:t>
      </w:r>
      <w:r w:rsidRPr="00182EFE">
        <w:rPr>
          <w:sz w:val="28"/>
          <w:szCs w:val="28"/>
        </w:rPr>
        <w:tab/>
        <w:t xml:space="preserve">                          </w:t>
      </w:r>
      <w:r w:rsidRPr="00CA7A2D">
        <w:rPr>
          <w:sz w:val="28"/>
          <w:szCs w:val="28"/>
        </w:rPr>
        <w:t xml:space="preserve"> </w:t>
      </w:r>
      <w:r w:rsidRPr="00182EFE">
        <w:rPr>
          <w:sz w:val="28"/>
          <w:szCs w:val="28"/>
        </w:rPr>
        <w:t xml:space="preserve"> </w:t>
      </w:r>
      <w:r w:rsidR="001D5586" w:rsidRPr="00305F3D">
        <w:rPr>
          <w:sz w:val="28"/>
          <w:szCs w:val="28"/>
        </w:rPr>
        <w:t>22 мая</w:t>
      </w:r>
      <w:r w:rsidRPr="00182EFE">
        <w:rPr>
          <w:sz w:val="28"/>
          <w:szCs w:val="28"/>
        </w:rPr>
        <w:t xml:space="preserve"> 2025 года</w:t>
      </w:r>
    </w:p>
    <w:p w:rsidR="00027CA6" w:rsidRPr="00182EFE" w:rsidRDefault="00027CA6" w:rsidP="00027CA6">
      <w:pPr>
        <w:outlineLvl w:val="0"/>
        <w:rPr>
          <w:sz w:val="28"/>
          <w:szCs w:val="28"/>
        </w:rPr>
      </w:pPr>
      <w:r w:rsidRPr="00182EFE">
        <w:rPr>
          <w:sz w:val="28"/>
          <w:szCs w:val="28"/>
        </w:rPr>
        <w:t xml:space="preserve">Сессия  </w:t>
      </w:r>
      <w:r w:rsidR="001D5586" w:rsidRPr="00305F3D">
        <w:rPr>
          <w:sz w:val="28"/>
          <w:szCs w:val="28"/>
        </w:rPr>
        <w:t>6</w:t>
      </w:r>
      <w:r w:rsidRPr="00182EFE">
        <w:rPr>
          <w:sz w:val="28"/>
          <w:szCs w:val="28"/>
        </w:rPr>
        <w:tab/>
      </w:r>
      <w:r w:rsidRPr="00182EFE">
        <w:rPr>
          <w:sz w:val="28"/>
          <w:szCs w:val="28"/>
        </w:rPr>
        <w:tab/>
        <w:t xml:space="preserve">  </w:t>
      </w:r>
      <w:r w:rsidRPr="00182EFE">
        <w:rPr>
          <w:sz w:val="28"/>
          <w:szCs w:val="28"/>
        </w:rPr>
        <w:tab/>
        <w:t xml:space="preserve">                 </w:t>
      </w:r>
      <w:r w:rsidRPr="00182EFE">
        <w:rPr>
          <w:sz w:val="28"/>
          <w:szCs w:val="28"/>
        </w:rPr>
        <w:tab/>
        <w:t xml:space="preserve">    </w:t>
      </w:r>
      <w:r w:rsidRPr="00182EFE">
        <w:rPr>
          <w:sz w:val="28"/>
          <w:szCs w:val="28"/>
        </w:rPr>
        <w:tab/>
        <w:t xml:space="preserve">                 д. </w:t>
      </w:r>
      <w:proofErr w:type="spellStart"/>
      <w:r w:rsidRPr="00182EFE">
        <w:rPr>
          <w:sz w:val="28"/>
          <w:szCs w:val="28"/>
        </w:rPr>
        <w:t>Кокшамары</w:t>
      </w:r>
      <w:proofErr w:type="spellEnd"/>
    </w:p>
    <w:p w:rsidR="00027CA6" w:rsidRPr="00182EFE" w:rsidRDefault="00027CA6" w:rsidP="00027CA6">
      <w:pPr>
        <w:rPr>
          <w:sz w:val="28"/>
          <w:szCs w:val="28"/>
        </w:rPr>
      </w:pPr>
      <w:r w:rsidRPr="00182EFE">
        <w:rPr>
          <w:sz w:val="28"/>
          <w:szCs w:val="28"/>
        </w:rPr>
        <w:t xml:space="preserve">№   </w:t>
      </w:r>
      <w:r w:rsidR="00E32D60">
        <w:rPr>
          <w:sz w:val="28"/>
          <w:szCs w:val="28"/>
        </w:rPr>
        <w:t>52</w:t>
      </w:r>
    </w:p>
    <w:p w:rsidR="00AF05F3" w:rsidRPr="00182EFE" w:rsidRDefault="00AF05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F05F3" w:rsidRPr="00182EFE" w:rsidRDefault="00027CA6" w:rsidP="001D5586">
      <w:pPr>
        <w:jc w:val="center"/>
        <w:rPr>
          <w:b/>
          <w:sz w:val="28"/>
          <w:szCs w:val="28"/>
        </w:rPr>
      </w:pPr>
      <w:r w:rsidRPr="00182EFE">
        <w:rPr>
          <w:b/>
          <w:sz w:val="28"/>
          <w:szCs w:val="28"/>
          <w:highlight w:val="white"/>
        </w:rPr>
        <w:t xml:space="preserve">Об утверждении </w:t>
      </w:r>
      <w:r w:rsidR="00182EFE" w:rsidRPr="00182EFE">
        <w:rPr>
          <w:b/>
          <w:sz w:val="28"/>
          <w:szCs w:val="28"/>
          <w:highlight w:val="white"/>
        </w:rPr>
        <w:t xml:space="preserve">Положения об </w:t>
      </w:r>
      <w:r w:rsidRPr="00182EFE">
        <w:rPr>
          <w:b/>
          <w:sz w:val="28"/>
          <w:szCs w:val="28"/>
          <w:highlight w:val="white"/>
        </w:rPr>
        <w:t>использовани</w:t>
      </w:r>
      <w:r w:rsidR="00182EFE" w:rsidRPr="00182EFE">
        <w:rPr>
          <w:b/>
          <w:sz w:val="28"/>
          <w:szCs w:val="28"/>
          <w:highlight w:val="white"/>
        </w:rPr>
        <w:t>и</w:t>
      </w:r>
      <w:r w:rsidRPr="00182EFE">
        <w:rPr>
          <w:b/>
          <w:sz w:val="28"/>
          <w:szCs w:val="28"/>
          <w:highlight w:val="white"/>
        </w:rPr>
        <w:t>, охран</w:t>
      </w:r>
      <w:r w:rsidR="00182EFE">
        <w:rPr>
          <w:b/>
          <w:sz w:val="28"/>
          <w:szCs w:val="28"/>
          <w:highlight w:val="white"/>
        </w:rPr>
        <w:t>е</w:t>
      </w:r>
      <w:r w:rsidRPr="00182EFE">
        <w:rPr>
          <w:b/>
          <w:sz w:val="28"/>
          <w:szCs w:val="28"/>
          <w:highlight w:val="white"/>
        </w:rPr>
        <w:t xml:space="preserve"> и защит</w:t>
      </w:r>
      <w:r w:rsidR="00182EFE">
        <w:rPr>
          <w:b/>
          <w:sz w:val="28"/>
          <w:szCs w:val="28"/>
          <w:highlight w:val="white"/>
        </w:rPr>
        <w:t>е</w:t>
      </w:r>
      <w:r w:rsidRPr="00182EFE">
        <w:rPr>
          <w:b/>
          <w:sz w:val="28"/>
          <w:szCs w:val="28"/>
          <w:highlight w:val="white"/>
        </w:rPr>
        <w:t xml:space="preserve">  зеленых насаждений</w:t>
      </w:r>
      <w:r w:rsidRPr="00182EFE">
        <w:rPr>
          <w:b/>
          <w:sz w:val="28"/>
          <w:szCs w:val="28"/>
        </w:rPr>
        <w:t xml:space="preserve">, расположенных в границах населенных пунктов Кокшамарского сельского поселения Звениговского муниципального района </w:t>
      </w:r>
      <w:r w:rsidRPr="00182EFE">
        <w:rPr>
          <w:b/>
          <w:sz w:val="28"/>
          <w:szCs w:val="28"/>
          <w:highlight w:val="white"/>
        </w:rPr>
        <w:t>Республики Марий Эл</w:t>
      </w:r>
    </w:p>
    <w:p w:rsidR="00027CA6" w:rsidRPr="00182EFE" w:rsidRDefault="00027CA6">
      <w:pPr>
        <w:ind w:firstLine="540"/>
        <w:rPr>
          <w:sz w:val="28"/>
          <w:szCs w:val="28"/>
          <w:highlight w:val="white"/>
        </w:rPr>
      </w:pPr>
    </w:p>
    <w:p w:rsidR="00AF05F3" w:rsidRPr="00182EFE" w:rsidRDefault="00633854" w:rsidP="00027CA6">
      <w:pPr>
        <w:ind w:firstLine="540"/>
        <w:jc w:val="both"/>
        <w:rPr>
          <w:sz w:val="28"/>
          <w:szCs w:val="28"/>
          <w:highlight w:val="white"/>
        </w:rPr>
      </w:pPr>
      <w:r w:rsidRPr="00182EFE">
        <w:rPr>
          <w:sz w:val="28"/>
          <w:szCs w:val="28"/>
          <w:highlight w:val="white"/>
        </w:rPr>
        <w:t>В соответствии с Федеральным законом «Об общих принципах организации местного самоуправления</w:t>
      </w:r>
      <w:r w:rsidR="00027CA6" w:rsidRPr="00182EFE">
        <w:rPr>
          <w:sz w:val="28"/>
          <w:szCs w:val="28"/>
          <w:highlight w:val="white"/>
        </w:rPr>
        <w:t xml:space="preserve"> </w:t>
      </w:r>
      <w:r w:rsidRPr="00182EFE">
        <w:rPr>
          <w:sz w:val="28"/>
          <w:szCs w:val="28"/>
          <w:highlight w:val="white"/>
        </w:rPr>
        <w:t>в Российской Федерации» от 06.10.2003г. № 131-ФЗ, Уставом Кокшамарского</w:t>
      </w:r>
      <w:r w:rsidR="00027CA6" w:rsidRPr="00182EFE">
        <w:rPr>
          <w:sz w:val="28"/>
          <w:szCs w:val="28"/>
          <w:highlight w:val="white"/>
        </w:rPr>
        <w:t xml:space="preserve"> </w:t>
      </w:r>
      <w:r w:rsidRPr="00182EFE">
        <w:rPr>
          <w:sz w:val="28"/>
          <w:szCs w:val="28"/>
          <w:highlight w:val="white"/>
        </w:rPr>
        <w:t>сельского поселения, Правилами благоустройства территории</w:t>
      </w:r>
      <w:r w:rsidR="00027CA6" w:rsidRPr="00182EFE">
        <w:rPr>
          <w:sz w:val="28"/>
          <w:szCs w:val="28"/>
          <w:highlight w:val="white"/>
        </w:rPr>
        <w:t xml:space="preserve"> </w:t>
      </w:r>
      <w:r w:rsidRPr="00182EFE">
        <w:rPr>
          <w:sz w:val="28"/>
          <w:szCs w:val="28"/>
          <w:highlight w:val="white"/>
        </w:rPr>
        <w:t>Кокшамарского сельского поселения, Собрание депутатов Кокшамарского сельского поселения</w:t>
      </w:r>
      <w:r>
        <w:rPr>
          <w:sz w:val="28"/>
          <w:szCs w:val="28"/>
          <w:highlight w:val="white"/>
        </w:rPr>
        <w:t xml:space="preserve"> Звениговского муниципального района Республики Марий Эл,-</w:t>
      </w:r>
    </w:p>
    <w:p w:rsidR="00AF05F3" w:rsidRPr="00182EFE" w:rsidRDefault="00AF05F3">
      <w:pPr>
        <w:ind w:firstLine="540"/>
        <w:rPr>
          <w:sz w:val="28"/>
          <w:szCs w:val="28"/>
          <w:highlight w:val="white"/>
        </w:rPr>
      </w:pPr>
    </w:p>
    <w:p w:rsidR="00AF05F3" w:rsidRPr="00182EFE" w:rsidRDefault="00633854">
      <w:pPr>
        <w:jc w:val="center"/>
        <w:rPr>
          <w:b/>
          <w:sz w:val="28"/>
          <w:szCs w:val="28"/>
          <w:highlight w:val="white"/>
        </w:rPr>
      </w:pPr>
      <w:r w:rsidRPr="00182EFE">
        <w:rPr>
          <w:b/>
          <w:sz w:val="28"/>
          <w:szCs w:val="28"/>
          <w:highlight w:val="white"/>
        </w:rPr>
        <w:t>РЕШ</w:t>
      </w:r>
      <w:r>
        <w:rPr>
          <w:b/>
          <w:sz w:val="28"/>
          <w:szCs w:val="28"/>
          <w:highlight w:val="white"/>
        </w:rPr>
        <w:t>ИЛО</w:t>
      </w:r>
      <w:r w:rsidRPr="00182EFE">
        <w:rPr>
          <w:b/>
          <w:sz w:val="28"/>
          <w:szCs w:val="28"/>
          <w:highlight w:val="white"/>
        </w:rPr>
        <w:t>:</w:t>
      </w:r>
    </w:p>
    <w:p w:rsidR="00AF05F3" w:rsidRPr="00182EFE" w:rsidRDefault="00AF05F3">
      <w:pPr>
        <w:ind w:firstLine="540"/>
        <w:rPr>
          <w:sz w:val="28"/>
          <w:szCs w:val="28"/>
          <w:highlight w:val="white"/>
        </w:rPr>
      </w:pPr>
    </w:p>
    <w:p w:rsidR="00AF05F3" w:rsidRPr="00182EFE" w:rsidRDefault="00633854" w:rsidP="00182EFE">
      <w:pPr>
        <w:numPr>
          <w:ilvl w:val="0"/>
          <w:numId w:val="1"/>
        </w:numPr>
        <w:jc w:val="both"/>
        <w:rPr>
          <w:sz w:val="28"/>
          <w:szCs w:val="28"/>
        </w:rPr>
      </w:pPr>
      <w:r w:rsidRPr="00182EFE">
        <w:rPr>
          <w:sz w:val="28"/>
          <w:szCs w:val="28"/>
          <w:highlight w:val="white"/>
        </w:rPr>
        <w:t xml:space="preserve">Утвердить </w:t>
      </w:r>
      <w:r w:rsidR="00182EFE" w:rsidRPr="00182EFE">
        <w:rPr>
          <w:sz w:val="28"/>
          <w:szCs w:val="28"/>
          <w:highlight w:val="white"/>
        </w:rPr>
        <w:t>Положени</w:t>
      </w:r>
      <w:r>
        <w:rPr>
          <w:sz w:val="28"/>
          <w:szCs w:val="28"/>
          <w:highlight w:val="white"/>
        </w:rPr>
        <w:t>е</w:t>
      </w:r>
      <w:r w:rsidR="00182EFE" w:rsidRPr="00182EFE">
        <w:rPr>
          <w:sz w:val="28"/>
          <w:szCs w:val="28"/>
          <w:highlight w:val="white"/>
        </w:rPr>
        <w:t xml:space="preserve"> об </w:t>
      </w:r>
      <w:r w:rsidRPr="00182EFE">
        <w:rPr>
          <w:sz w:val="28"/>
          <w:szCs w:val="28"/>
          <w:highlight w:val="white"/>
        </w:rPr>
        <w:t xml:space="preserve"> использовани</w:t>
      </w:r>
      <w:r w:rsidR="00182EFE" w:rsidRPr="00182EFE">
        <w:rPr>
          <w:sz w:val="28"/>
          <w:szCs w:val="28"/>
          <w:highlight w:val="white"/>
        </w:rPr>
        <w:t>и</w:t>
      </w:r>
      <w:r w:rsidRPr="00182EFE">
        <w:rPr>
          <w:sz w:val="28"/>
          <w:szCs w:val="28"/>
          <w:highlight w:val="white"/>
        </w:rPr>
        <w:t>, охран</w:t>
      </w:r>
      <w:r w:rsidR="00182EFE">
        <w:rPr>
          <w:sz w:val="28"/>
          <w:szCs w:val="28"/>
          <w:highlight w:val="white"/>
        </w:rPr>
        <w:t>е</w:t>
      </w:r>
      <w:r w:rsidRPr="00182EFE">
        <w:rPr>
          <w:sz w:val="28"/>
          <w:szCs w:val="28"/>
          <w:highlight w:val="white"/>
        </w:rPr>
        <w:t xml:space="preserve"> и защит</w:t>
      </w:r>
      <w:r w:rsidR="00182EFE">
        <w:rPr>
          <w:sz w:val="28"/>
          <w:szCs w:val="28"/>
          <w:highlight w:val="white"/>
        </w:rPr>
        <w:t>е</w:t>
      </w:r>
      <w:r w:rsidRPr="00182EFE">
        <w:rPr>
          <w:sz w:val="28"/>
          <w:szCs w:val="28"/>
          <w:highlight w:val="white"/>
        </w:rPr>
        <w:t xml:space="preserve"> зеленых насаждений</w:t>
      </w:r>
      <w:r w:rsidR="00182EFE" w:rsidRPr="00182EFE">
        <w:rPr>
          <w:sz w:val="28"/>
          <w:szCs w:val="28"/>
          <w:highlight w:val="white"/>
        </w:rPr>
        <w:t>,</w:t>
      </w:r>
      <w:r w:rsidRPr="00182EFE">
        <w:rPr>
          <w:sz w:val="28"/>
          <w:szCs w:val="28"/>
          <w:highlight w:val="white"/>
        </w:rPr>
        <w:t xml:space="preserve"> расп</w:t>
      </w:r>
      <w:r w:rsidRPr="00182EFE">
        <w:rPr>
          <w:sz w:val="28"/>
          <w:szCs w:val="28"/>
        </w:rPr>
        <w:t>оложенных в границах населенных пунктов Кокшамарского сельского поселения Звениговского муниципального района Республики Марий Эл.</w:t>
      </w:r>
    </w:p>
    <w:p w:rsidR="00AF05F3" w:rsidRPr="00182EFE" w:rsidRDefault="00633854" w:rsidP="00182EFE">
      <w:pPr>
        <w:numPr>
          <w:ilvl w:val="0"/>
          <w:numId w:val="1"/>
        </w:numPr>
        <w:jc w:val="both"/>
        <w:rPr>
          <w:sz w:val="28"/>
          <w:szCs w:val="28"/>
        </w:rPr>
      </w:pPr>
      <w:r w:rsidRPr="00182EFE">
        <w:rPr>
          <w:sz w:val="28"/>
          <w:szCs w:val="28"/>
          <w:highlight w:val="white"/>
        </w:rPr>
        <w:t xml:space="preserve">Признать утратившим силу решение Собрания депутатов </w:t>
      </w:r>
      <w:r w:rsidR="00182EFE" w:rsidRPr="00182EFE">
        <w:rPr>
          <w:sz w:val="28"/>
          <w:szCs w:val="28"/>
          <w:highlight w:val="white"/>
        </w:rPr>
        <w:t xml:space="preserve"> муниципального образования «</w:t>
      </w:r>
      <w:proofErr w:type="spellStart"/>
      <w:r w:rsidRPr="00182EFE">
        <w:rPr>
          <w:sz w:val="28"/>
          <w:szCs w:val="28"/>
          <w:highlight w:val="white"/>
        </w:rPr>
        <w:t>Кокшамарско</w:t>
      </w:r>
      <w:r w:rsidR="00182EFE" w:rsidRPr="00182EFE">
        <w:rPr>
          <w:sz w:val="28"/>
          <w:szCs w:val="28"/>
          <w:highlight w:val="white"/>
        </w:rPr>
        <w:t>е</w:t>
      </w:r>
      <w:proofErr w:type="spellEnd"/>
      <w:r w:rsidRPr="00182EFE">
        <w:rPr>
          <w:sz w:val="28"/>
          <w:szCs w:val="28"/>
          <w:highlight w:val="white"/>
        </w:rPr>
        <w:t xml:space="preserve"> сельско</w:t>
      </w:r>
      <w:r w:rsidR="00182EFE" w:rsidRPr="00182EFE">
        <w:rPr>
          <w:sz w:val="28"/>
          <w:szCs w:val="28"/>
          <w:highlight w:val="white"/>
        </w:rPr>
        <w:t>е</w:t>
      </w:r>
      <w:r w:rsidRPr="00182EFE">
        <w:rPr>
          <w:sz w:val="28"/>
          <w:szCs w:val="28"/>
          <w:highlight w:val="white"/>
        </w:rPr>
        <w:t xml:space="preserve"> поселени</w:t>
      </w:r>
      <w:r w:rsidR="00182EFE" w:rsidRPr="00182EFE">
        <w:rPr>
          <w:sz w:val="28"/>
          <w:szCs w:val="28"/>
          <w:highlight w:val="white"/>
        </w:rPr>
        <w:t>е»</w:t>
      </w:r>
      <w:r w:rsidRPr="00182EFE">
        <w:rPr>
          <w:sz w:val="28"/>
          <w:szCs w:val="28"/>
          <w:highlight w:val="white"/>
        </w:rPr>
        <w:t xml:space="preserve"> </w:t>
      </w:r>
      <w:r w:rsidR="00182EFE" w:rsidRPr="00182EFE">
        <w:rPr>
          <w:sz w:val="28"/>
          <w:szCs w:val="28"/>
          <w:highlight w:val="white"/>
        </w:rPr>
        <w:t xml:space="preserve"> </w:t>
      </w:r>
      <w:r w:rsidRPr="00182EFE">
        <w:rPr>
          <w:sz w:val="28"/>
          <w:szCs w:val="28"/>
          <w:highlight w:val="white"/>
        </w:rPr>
        <w:t xml:space="preserve"> от </w:t>
      </w:r>
      <w:r w:rsidR="00182EFE" w:rsidRPr="00182EFE">
        <w:rPr>
          <w:sz w:val="28"/>
          <w:szCs w:val="28"/>
          <w:highlight w:val="white"/>
        </w:rPr>
        <w:t>16.12.2008</w:t>
      </w:r>
      <w:r w:rsidRPr="00182EFE">
        <w:rPr>
          <w:sz w:val="28"/>
          <w:szCs w:val="28"/>
          <w:highlight w:val="white"/>
        </w:rPr>
        <w:t xml:space="preserve"> г. </w:t>
      </w:r>
      <w:r w:rsidR="00182EFE" w:rsidRPr="00182EFE">
        <w:rPr>
          <w:sz w:val="28"/>
          <w:szCs w:val="28"/>
          <w:highlight w:val="white"/>
        </w:rPr>
        <w:t xml:space="preserve">№ 167 </w:t>
      </w:r>
      <w:r w:rsidRPr="00182EFE">
        <w:rPr>
          <w:sz w:val="28"/>
          <w:szCs w:val="28"/>
          <w:highlight w:val="white"/>
        </w:rPr>
        <w:t xml:space="preserve">«Об утверждении </w:t>
      </w:r>
      <w:r w:rsidR="00182EFE" w:rsidRPr="00182EFE">
        <w:rPr>
          <w:sz w:val="28"/>
          <w:szCs w:val="28"/>
          <w:highlight w:val="white"/>
        </w:rPr>
        <w:t>положения об использовани</w:t>
      </w:r>
      <w:r w:rsidR="001D5586">
        <w:rPr>
          <w:sz w:val="28"/>
          <w:szCs w:val="28"/>
          <w:highlight w:val="white"/>
        </w:rPr>
        <w:t>и</w:t>
      </w:r>
      <w:r w:rsidR="00182EFE" w:rsidRPr="00182EFE">
        <w:rPr>
          <w:sz w:val="28"/>
          <w:szCs w:val="28"/>
          <w:highlight w:val="white"/>
        </w:rPr>
        <w:t xml:space="preserve"> и охране зеленых насаждений на территории МО «</w:t>
      </w:r>
      <w:proofErr w:type="spellStart"/>
      <w:r w:rsidR="00182EFE" w:rsidRPr="00182EFE">
        <w:rPr>
          <w:sz w:val="28"/>
          <w:szCs w:val="28"/>
          <w:highlight w:val="white"/>
        </w:rPr>
        <w:t>Кокшамарское</w:t>
      </w:r>
      <w:proofErr w:type="spellEnd"/>
      <w:r w:rsidR="00182EFE" w:rsidRPr="00182EFE">
        <w:rPr>
          <w:sz w:val="28"/>
          <w:szCs w:val="28"/>
          <w:highlight w:val="white"/>
        </w:rPr>
        <w:t xml:space="preserve"> сельское поселение».</w:t>
      </w:r>
      <w:r w:rsidRPr="00182EFE">
        <w:rPr>
          <w:sz w:val="28"/>
          <w:szCs w:val="28"/>
          <w:highlight w:val="white"/>
        </w:rPr>
        <w:t xml:space="preserve"> </w:t>
      </w:r>
      <w:r w:rsidR="00182EFE" w:rsidRPr="00182EFE">
        <w:rPr>
          <w:sz w:val="28"/>
          <w:szCs w:val="28"/>
        </w:rPr>
        <w:t xml:space="preserve"> </w:t>
      </w:r>
    </w:p>
    <w:p w:rsidR="00182EFE" w:rsidRPr="00182EFE" w:rsidRDefault="00182EFE" w:rsidP="00182EFE">
      <w:pPr>
        <w:pStyle w:val="af9"/>
        <w:numPr>
          <w:ilvl w:val="0"/>
          <w:numId w:val="1"/>
        </w:numPr>
        <w:rPr>
          <w:szCs w:val="28"/>
        </w:rPr>
      </w:pPr>
      <w:r w:rsidRPr="00182EFE">
        <w:rPr>
          <w:szCs w:val="28"/>
        </w:rPr>
        <w:t>Настоящее решение вступает в силу после его официального опубликования на официальном портале «</w:t>
      </w:r>
      <w:proofErr w:type="spellStart"/>
      <w:r w:rsidRPr="00182EFE">
        <w:rPr>
          <w:szCs w:val="28"/>
        </w:rPr>
        <w:t>ВМарийЭл</w:t>
      </w:r>
      <w:proofErr w:type="spellEnd"/>
      <w:r w:rsidRPr="00182EFE">
        <w:rPr>
          <w:szCs w:val="28"/>
        </w:rPr>
        <w:t>» и подлежит размещению на официальном сайте администрации Звениговского муниципального района   в информационно - телекоммуникационной сети «Интернет».</w:t>
      </w:r>
    </w:p>
    <w:p w:rsidR="00E32D60" w:rsidRDefault="00E32D60">
      <w:pPr>
        <w:ind w:firstLine="0"/>
        <w:rPr>
          <w:rFonts w:ascii="Times New Roman" w:hAnsi="Times New Roman"/>
          <w:sz w:val="28"/>
          <w:szCs w:val="28"/>
          <w:highlight w:val="white"/>
        </w:rPr>
      </w:pPr>
    </w:p>
    <w:p w:rsidR="00182EFE" w:rsidRPr="00182EFE" w:rsidRDefault="00633854">
      <w:pPr>
        <w:ind w:firstLine="0"/>
        <w:rPr>
          <w:rFonts w:ascii="Times New Roman" w:hAnsi="Times New Roman"/>
          <w:sz w:val="28"/>
          <w:szCs w:val="28"/>
          <w:highlight w:val="white"/>
        </w:rPr>
      </w:pPr>
      <w:r w:rsidRPr="00182EFE">
        <w:rPr>
          <w:rFonts w:ascii="Times New Roman" w:hAnsi="Times New Roman"/>
          <w:sz w:val="28"/>
          <w:szCs w:val="28"/>
          <w:highlight w:val="white"/>
        </w:rPr>
        <w:t>Глава Кокшамарского сельского поселения</w:t>
      </w:r>
      <w:r w:rsidR="00182EFE" w:rsidRPr="00182EFE">
        <w:rPr>
          <w:rFonts w:ascii="Times New Roman" w:hAnsi="Times New Roman"/>
          <w:sz w:val="28"/>
          <w:szCs w:val="28"/>
          <w:highlight w:val="white"/>
        </w:rPr>
        <w:t>,</w:t>
      </w:r>
    </w:p>
    <w:p w:rsidR="00AF05F3" w:rsidRDefault="00182EFE" w:rsidP="00182EFE">
      <w:pPr>
        <w:ind w:firstLine="0"/>
        <w:rPr>
          <w:b/>
          <w:sz w:val="22"/>
          <w:shd w:val="clear" w:color="auto" w:fill="FFD821"/>
        </w:rPr>
      </w:pPr>
      <w:r w:rsidRPr="00182EFE">
        <w:rPr>
          <w:rFonts w:ascii="Times New Roman" w:hAnsi="Times New Roman"/>
          <w:sz w:val="28"/>
          <w:szCs w:val="28"/>
          <w:highlight w:val="white"/>
        </w:rPr>
        <w:t>Председатель Собрания депутатов</w:t>
      </w:r>
      <w:r w:rsidR="00633854" w:rsidRPr="00182EFE">
        <w:rPr>
          <w:rFonts w:ascii="Times New Roman" w:hAnsi="Times New Roman"/>
          <w:sz w:val="28"/>
          <w:szCs w:val="28"/>
          <w:highlight w:val="white"/>
        </w:rPr>
        <w:tab/>
      </w:r>
      <w:r w:rsidR="00633854" w:rsidRPr="00182EFE">
        <w:rPr>
          <w:rFonts w:ascii="Times New Roman" w:hAnsi="Times New Roman"/>
          <w:sz w:val="28"/>
          <w:szCs w:val="28"/>
          <w:highlight w:val="white"/>
        </w:rPr>
        <w:tab/>
      </w:r>
      <w:r w:rsidR="00633854" w:rsidRPr="00182EFE">
        <w:rPr>
          <w:rFonts w:ascii="Times New Roman" w:hAnsi="Times New Roman"/>
          <w:sz w:val="28"/>
          <w:szCs w:val="28"/>
          <w:highlight w:val="white"/>
        </w:rPr>
        <w:tab/>
      </w:r>
      <w:r w:rsidRPr="00182EFE">
        <w:rPr>
          <w:rFonts w:ascii="Times New Roman" w:hAnsi="Times New Roman"/>
          <w:sz w:val="28"/>
          <w:szCs w:val="28"/>
          <w:highlight w:val="white"/>
        </w:rPr>
        <w:t xml:space="preserve">        </w:t>
      </w:r>
      <w:r w:rsidR="00633854" w:rsidRPr="00182EFE">
        <w:rPr>
          <w:rFonts w:ascii="Times New Roman" w:hAnsi="Times New Roman"/>
          <w:sz w:val="28"/>
          <w:szCs w:val="28"/>
          <w:highlight w:val="white"/>
        </w:rPr>
        <w:t xml:space="preserve">           А.Г.Мартынов</w:t>
      </w:r>
    </w:p>
    <w:p w:rsidR="00AF05F3" w:rsidRPr="00182EFE" w:rsidRDefault="00AF05F3">
      <w:pPr>
        <w:jc w:val="right"/>
        <w:rPr>
          <w:sz w:val="22"/>
        </w:rPr>
      </w:pPr>
    </w:p>
    <w:p w:rsidR="00FC5C4F" w:rsidRDefault="00FC5C4F">
      <w:pPr>
        <w:tabs>
          <w:tab w:val="left" w:pos="851"/>
        </w:tabs>
        <w:jc w:val="right"/>
        <w:rPr>
          <w:sz w:val="18"/>
          <w:szCs w:val="18"/>
        </w:rPr>
      </w:pPr>
    </w:p>
    <w:p w:rsidR="00AF05F3" w:rsidRPr="00182EFE" w:rsidRDefault="00633854">
      <w:pPr>
        <w:tabs>
          <w:tab w:val="left" w:pos="851"/>
        </w:tabs>
        <w:jc w:val="right"/>
        <w:rPr>
          <w:sz w:val="18"/>
          <w:szCs w:val="18"/>
        </w:rPr>
      </w:pPr>
      <w:r w:rsidRPr="00182EFE">
        <w:rPr>
          <w:sz w:val="18"/>
          <w:szCs w:val="18"/>
        </w:rPr>
        <w:lastRenderedPageBreak/>
        <w:t>Приложение</w:t>
      </w:r>
    </w:p>
    <w:p w:rsidR="00AF05F3" w:rsidRPr="00182EFE" w:rsidRDefault="00633854">
      <w:pPr>
        <w:tabs>
          <w:tab w:val="left" w:pos="851"/>
        </w:tabs>
        <w:jc w:val="right"/>
        <w:rPr>
          <w:sz w:val="18"/>
          <w:szCs w:val="18"/>
        </w:rPr>
      </w:pPr>
      <w:r w:rsidRPr="00182EFE">
        <w:rPr>
          <w:sz w:val="18"/>
          <w:szCs w:val="18"/>
        </w:rPr>
        <w:t>к решению Собрания депутатов</w:t>
      </w:r>
    </w:p>
    <w:p w:rsidR="00AF05F3" w:rsidRPr="00182EFE" w:rsidRDefault="00633854">
      <w:pPr>
        <w:tabs>
          <w:tab w:val="left" w:pos="851"/>
        </w:tabs>
        <w:jc w:val="right"/>
        <w:rPr>
          <w:sz w:val="18"/>
          <w:szCs w:val="18"/>
        </w:rPr>
      </w:pPr>
      <w:r w:rsidRPr="00182EFE">
        <w:rPr>
          <w:sz w:val="18"/>
          <w:szCs w:val="18"/>
        </w:rPr>
        <w:t>Кокшамарского сельского поселения</w:t>
      </w:r>
    </w:p>
    <w:p w:rsidR="00AF05F3" w:rsidRPr="00182EFE" w:rsidRDefault="00633854">
      <w:pPr>
        <w:tabs>
          <w:tab w:val="left" w:pos="851"/>
        </w:tabs>
        <w:jc w:val="right"/>
        <w:rPr>
          <w:sz w:val="18"/>
          <w:szCs w:val="18"/>
        </w:rPr>
      </w:pPr>
      <w:r w:rsidRPr="00182EFE">
        <w:rPr>
          <w:sz w:val="18"/>
          <w:szCs w:val="18"/>
        </w:rPr>
        <w:t xml:space="preserve">от </w:t>
      </w:r>
      <w:r w:rsidR="00436F29">
        <w:rPr>
          <w:sz w:val="18"/>
          <w:szCs w:val="18"/>
        </w:rPr>
        <w:t>22 мая</w:t>
      </w:r>
      <w:r w:rsidR="00182EFE">
        <w:rPr>
          <w:sz w:val="18"/>
          <w:szCs w:val="18"/>
        </w:rPr>
        <w:t xml:space="preserve"> </w:t>
      </w:r>
      <w:r w:rsidRPr="00182EFE">
        <w:rPr>
          <w:sz w:val="18"/>
          <w:szCs w:val="18"/>
        </w:rPr>
        <w:t>.2025 года</w:t>
      </w:r>
      <w:r w:rsidR="001D5586">
        <w:rPr>
          <w:sz w:val="18"/>
          <w:szCs w:val="18"/>
        </w:rPr>
        <w:t xml:space="preserve"> </w:t>
      </w:r>
      <w:r w:rsidRPr="00182EFE">
        <w:rPr>
          <w:sz w:val="18"/>
          <w:szCs w:val="18"/>
        </w:rPr>
        <w:t>№</w:t>
      </w:r>
      <w:r w:rsidR="00E32D60">
        <w:rPr>
          <w:sz w:val="18"/>
          <w:szCs w:val="18"/>
        </w:rPr>
        <w:t xml:space="preserve"> 52</w:t>
      </w:r>
    </w:p>
    <w:p w:rsidR="00AF05F3" w:rsidRDefault="00AF05F3">
      <w:pPr>
        <w:jc w:val="right"/>
        <w:rPr>
          <w:b/>
        </w:rPr>
      </w:pPr>
    </w:p>
    <w:p w:rsidR="00AF05F3" w:rsidRDefault="00AF05F3">
      <w:pPr>
        <w:jc w:val="right"/>
        <w:rPr>
          <w:b/>
        </w:rPr>
      </w:pPr>
    </w:p>
    <w:p w:rsidR="00AF05F3" w:rsidRPr="00E32D60" w:rsidRDefault="00182EFE">
      <w:pPr>
        <w:pStyle w:val="10"/>
        <w:spacing w:before="0" w:after="0"/>
        <w:rPr>
          <w:sz w:val="26"/>
          <w:szCs w:val="26"/>
        </w:rPr>
      </w:pPr>
      <w:r w:rsidRPr="00E32D60">
        <w:rPr>
          <w:color w:val="000000"/>
          <w:sz w:val="26"/>
          <w:szCs w:val="26"/>
        </w:rPr>
        <w:t xml:space="preserve">Положение об </w:t>
      </w:r>
      <w:r w:rsidR="00633854" w:rsidRPr="00E32D60">
        <w:rPr>
          <w:color w:val="000000"/>
          <w:sz w:val="26"/>
          <w:szCs w:val="26"/>
        </w:rPr>
        <w:t>использовани</w:t>
      </w:r>
      <w:r w:rsidRPr="00E32D60">
        <w:rPr>
          <w:color w:val="000000"/>
          <w:sz w:val="26"/>
          <w:szCs w:val="26"/>
        </w:rPr>
        <w:t>и</w:t>
      </w:r>
      <w:r w:rsidR="00633854" w:rsidRPr="00E32D60">
        <w:rPr>
          <w:color w:val="000000"/>
          <w:sz w:val="26"/>
          <w:szCs w:val="26"/>
        </w:rPr>
        <w:t>, охран</w:t>
      </w:r>
      <w:r w:rsidRPr="00E32D60">
        <w:rPr>
          <w:color w:val="000000"/>
          <w:sz w:val="26"/>
          <w:szCs w:val="26"/>
        </w:rPr>
        <w:t>е</w:t>
      </w:r>
      <w:r w:rsidR="00633854" w:rsidRPr="00E32D60">
        <w:rPr>
          <w:color w:val="000000"/>
          <w:sz w:val="26"/>
          <w:szCs w:val="26"/>
        </w:rPr>
        <w:t xml:space="preserve"> и защит</w:t>
      </w:r>
      <w:r w:rsidRPr="00E32D60">
        <w:rPr>
          <w:color w:val="000000"/>
          <w:sz w:val="26"/>
          <w:szCs w:val="26"/>
        </w:rPr>
        <w:t>е</w:t>
      </w:r>
      <w:r w:rsidR="00633854" w:rsidRPr="00E32D60">
        <w:rPr>
          <w:color w:val="000000"/>
          <w:sz w:val="26"/>
          <w:szCs w:val="26"/>
        </w:rPr>
        <w:t xml:space="preserve"> зеленых насаждений</w:t>
      </w:r>
      <w:proofErr w:type="gramStart"/>
      <w:r w:rsidR="00633854" w:rsidRPr="00E32D60">
        <w:rPr>
          <w:color w:val="000000"/>
          <w:sz w:val="26"/>
          <w:szCs w:val="26"/>
        </w:rPr>
        <w:t xml:space="preserve"> ,</w:t>
      </w:r>
      <w:proofErr w:type="gramEnd"/>
      <w:r w:rsidR="00633854" w:rsidRPr="00E32D60">
        <w:rPr>
          <w:color w:val="000000"/>
          <w:sz w:val="26"/>
          <w:szCs w:val="26"/>
        </w:rPr>
        <w:t xml:space="preserve"> расположенных в границах населенных пунктов Кокшамарского</w:t>
      </w:r>
      <w:r w:rsidR="00633854" w:rsidRPr="00E32D60">
        <w:rPr>
          <w:sz w:val="26"/>
          <w:szCs w:val="26"/>
        </w:rPr>
        <w:t xml:space="preserve"> сельского поселения Звениговского муниципального района Республики Марий Эл</w:t>
      </w:r>
    </w:p>
    <w:p w:rsidR="00541A21" w:rsidRPr="00E32D60" w:rsidRDefault="00541A21">
      <w:pPr>
        <w:pStyle w:val="10"/>
        <w:rPr>
          <w:color w:val="000000"/>
          <w:sz w:val="26"/>
          <w:szCs w:val="26"/>
        </w:rPr>
      </w:pPr>
      <w:bookmarkStart w:id="0" w:name="sub_10100"/>
    </w:p>
    <w:p w:rsidR="00AF05F3" w:rsidRPr="00E32D60" w:rsidRDefault="00633854" w:rsidP="00E32D60">
      <w:pPr>
        <w:pStyle w:val="10"/>
        <w:numPr>
          <w:ilvl w:val="0"/>
          <w:numId w:val="2"/>
        </w:numPr>
        <w:rPr>
          <w:color w:val="000000"/>
          <w:sz w:val="26"/>
          <w:szCs w:val="26"/>
        </w:rPr>
      </w:pPr>
      <w:r w:rsidRPr="00E32D60">
        <w:rPr>
          <w:color w:val="000000"/>
          <w:sz w:val="26"/>
          <w:szCs w:val="26"/>
        </w:rPr>
        <w:t>Общие положения</w:t>
      </w:r>
      <w:bookmarkEnd w:id="0"/>
    </w:p>
    <w:p w:rsidR="00AF05F3" w:rsidRPr="00E32D60" w:rsidRDefault="00633854" w:rsidP="00541A21">
      <w:pPr>
        <w:pStyle w:val="afb"/>
        <w:spacing w:before="0" w:beforeAutospacing="0" w:after="0" w:afterAutospacing="0"/>
        <w:ind w:firstLine="709"/>
        <w:jc w:val="both"/>
        <w:rPr>
          <w:b/>
          <w:color w:val="FFFFFF" w:themeColor="background1"/>
          <w:sz w:val="26"/>
          <w:szCs w:val="26"/>
        </w:rPr>
      </w:pPr>
      <w:bookmarkStart w:id="1" w:name="sub_11205"/>
      <w:r w:rsidRPr="00E32D60">
        <w:rPr>
          <w:sz w:val="26"/>
          <w:szCs w:val="26"/>
        </w:rPr>
        <w:t xml:space="preserve">1. </w:t>
      </w:r>
      <w:proofErr w:type="gramStart"/>
      <w:r w:rsidR="00182EFE" w:rsidRPr="00E32D60">
        <w:rPr>
          <w:color w:val="000000"/>
          <w:sz w:val="26"/>
          <w:szCs w:val="26"/>
        </w:rPr>
        <w:t>Положение об</w:t>
      </w:r>
      <w:r w:rsidR="00182EFE" w:rsidRPr="00E32D60">
        <w:rPr>
          <w:b/>
          <w:color w:val="000000"/>
          <w:sz w:val="26"/>
          <w:szCs w:val="26"/>
        </w:rPr>
        <w:t xml:space="preserve"> </w:t>
      </w:r>
      <w:r w:rsidRPr="00E32D60">
        <w:rPr>
          <w:color w:val="000000"/>
          <w:sz w:val="26"/>
          <w:szCs w:val="26"/>
        </w:rPr>
        <w:t xml:space="preserve"> использовани</w:t>
      </w:r>
      <w:r w:rsidR="00182EFE" w:rsidRPr="00E32D60">
        <w:rPr>
          <w:b/>
          <w:color w:val="000000"/>
          <w:sz w:val="26"/>
          <w:szCs w:val="26"/>
        </w:rPr>
        <w:t>и</w:t>
      </w:r>
      <w:r w:rsidRPr="00E32D60">
        <w:rPr>
          <w:color w:val="000000"/>
          <w:sz w:val="26"/>
          <w:szCs w:val="26"/>
        </w:rPr>
        <w:t>, охран</w:t>
      </w:r>
      <w:r w:rsidR="00182EFE" w:rsidRPr="00E32D60">
        <w:rPr>
          <w:b/>
          <w:color w:val="000000"/>
          <w:sz w:val="26"/>
          <w:szCs w:val="26"/>
        </w:rPr>
        <w:t>е</w:t>
      </w:r>
      <w:r w:rsidRPr="00E32D60">
        <w:rPr>
          <w:color w:val="000000"/>
          <w:sz w:val="26"/>
          <w:szCs w:val="26"/>
        </w:rPr>
        <w:t xml:space="preserve"> и защит</w:t>
      </w:r>
      <w:r w:rsidR="00182EFE" w:rsidRPr="00E32D60">
        <w:rPr>
          <w:b/>
          <w:color w:val="000000"/>
          <w:sz w:val="26"/>
          <w:szCs w:val="26"/>
        </w:rPr>
        <w:t>е</w:t>
      </w:r>
      <w:r w:rsidRPr="00E32D60">
        <w:rPr>
          <w:color w:val="000000"/>
          <w:sz w:val="26"/>
          <w:szCs w:val="26"/>
        </w:rPr>
        <w:t xml:space="preserve"> зеленых насаждений, расположенных в границах населенных пунктов</w:t>
      </w:r>
      <w:r w:rsidRPr="00E32D60">
        <w:rPr>
          <w:sz w:val="26"/>
          <w:szCs w:val="26"/>
        </w:rPr>
        <w:t xml:space="preserve"> Кокшамарского сельского поселения Звениговского муниципального района Республики Марий Эл</w:t>
      </w:r>
      <w:r w:rsidR="00541A21" w:rsidRPr="00E32D60">
        <w:rPr>
          <w:sz w:val="26"/>
          <w:szCs w:val="26"/>
        </w:rPr>
        <w:t xml:space="preserve"> </w:t>
      </w:r>
      <w:r w:rsidRPr="00E32D60">
        <w:rPr>
          <w:sz w:val="26"/>
          <w:szCs w:val="26"/>
        </w:rPr>
        <w:t xml:space="preserve">(далее </w:t>
      </w:r>
      <w:r w:rsidR="00541A21" w:rsidRPr="00E32D60">
        <w:rPr>
          <w:sz w:val="26"/>
          <w:szCs w:val="26"/>
        </w:rPr>
        <w:t>–</w:t>
      </w:r>
      <w:r w:rsidRPr="00E32D60">
        <w:rPr>
          <w:sz w:val="26"/>
          <w:szCs w:val="26"/>
        </w:rPr>
        <w:t xml:space="preserve"> </w:t>
      </w:r>
      <w:r w:rsidR="00182EFE" w:rsidRPr="00E32D60">
        <w:rPr>
          <w:sz w:val="26"/>
          <w:szCs w:val="26"/>
        </w:rPr>
        <w:t>Положение</w:t>
      </w:r>
      <w:r w:rsidR="00541A21" w:rsidRPr="00E32D60">
        <w:rPr>
          <w:sz w:val="26"/>
          <w:szCs w:val="26"/>
        </w:rPr>
        <w:t>)</w:t>
      </w:r>
      <w:r w:rsidRPr="00E32D60">
        <w:rPr>
          <w:sz w:val="26"/>
          <w:szCs w:val="26"/>
        </w:rPr>
        <w:t xml:space="preserve"> разработаны</w:t>
      </w:r>
      <w:r w:rsidR="00182EFE" w:rsidRPr="00E32D60">
        <w:rPr>
          <w:b/>
          <w:sz w:val="26"/>
          <w:szCs w:val="26"/>
        </w:rPr>
        <w:t xml:space="preserve"> </w:t>
      </w:r>
      <w:r w:rsidR="00182EFE" w:rsidRPr="00E32D60">
        <w:rPr>
          <w:sz w:val="26"/>
          <w:szCs w:val="26"/>
        </w:rPr>
        <w:t>в соответств</w:t>
      </w:r>
      <w:r w:rsidRPr="00E32D60">
        <w:rPr>
          <w:sz w:val="26"/>
          <w:szCs w:val="26"/>
        </w:rPr>
        <w:t>и</w:t>
      </w:r>
      <w:r w:rsidR="00182EFE" w:rsidRPr="00E32D60">
        <w:rPr>
          <w:sz w:val="26"/>
          <w:szCs w:val="26"/>
        </w:rPr>
        <w:t>и</w:t>
      </w:r>
      <w:r w:rsidR="00182EFE" w:rsidRPr="00E32D60">
        <w:rPr>
          <w:b/>
          <w:sz w:val="26"/>
          <w:szCs w:val="26"/>
        </w:rPr>
        <w:t xml:space="preserve"> </w:t>
      </w:r>
      <w:r w:rsidRPr="00E32D60">
        <w:rPr>
          <w:sz w:val="26"/>
          <w:szCs w:val="26"/>
        </w:rPr>
        <w:t>Федеральным законом «Об общих принципах организации местного самоуправления в</w:t>
      </w:r>
      <w:r w:rsidR="00182EFE" w:rsidRPr="00E32D60">
        <w:rPr>
          <w:b/>
          <w:sz w:val="26"/>
          <w:szCs w:val="26"/>
        </w:rPr>
        <w:t xml:space="preserve"> </w:t>
      </w:r>
      <w:r w:rsidRPr="00E32D60">
        <w:rPr>
          <w:sz w:val="26"/>
          <w:szCs w:val="26"/>
        </w:rPr>
        <w:t>Российской Федерации» от 06.10.2003 г. № 131-ФЗ, Уставом Кокшамарского сельского поселения, Решением Собрания депутатов Кокшамарского сельского</w:t>
      </w:r>
      <w:r w:rsidR="00541A21" w:rsidRPr="00E32D60">
        <w:rPr>
          <w:b/>
          <w:sz w:val="26"/>
          <w:szCs w:val="26"/>
        </w:rPr>
        <w:t xml:space="preserve"> </w:t>
      </w:r>
      <w:r w:rsidRPr="00E32D60">
        <w:rPr>
          <w:sz w:val="26"/>
          <w:szCs w:val="26"/>
        </w:rPr>
        <w:t>поселения</w:t>
      </w:r>
      <w:r w:rsidR="00541A21" w:rsidRPr="00E32D60">
        <w:rPr>
          <w:b/>
          <w:sz w:val="26"/>
          <w:szCs w:val="26"/>
        </w:rPr>
        <w:t xml:space="preserve"> </w:t>
      </w:r>
      <w:r w:rsidR="00541A21" w:rsidRPr="00E32D60">
        <w:rPr>
          <w:sz w:val="26"/>
          <w:szCs w:val="26"/>
        </w:rPr>
        <w:t xml:space="preserve">от 27.09.2022 г. № 175 </w:t>
      </w:r>
      <w:r w:rsidRPr="00E32D60">
        <w:rPr>
          <w:sz w:val="26"/>
          <w:szCs w:val="26"/>
        </w:rPr>
        <w:t>«</w:t>
      </w:r>
      <w:r w:rsidR="00541A21" w:rsidRPr="00E32D60">
        <w:rPr>
          <w:bCs/>
          <w:color w:val="000000"/>
          <w:sz w:val="26"/>
          <w:szCs w:val="26"/>
        </w:rPr>
        <w:t>Об утверждении Правил благоустройства</w:t>
      </w:r>
      <w:proofErr w:type="gramEnd"/>
      <w:r w:rsidR="00541A21" w:rsidRPr="00E32D60">
        <w:rPr>
          <w:bCs/>
          <w:color w:val="000000"/>
          <w:sz w:val="26"/>
          <w:szCs w:val="26"/>
        </w:rPr>
        <w:t xml:space="preserve"> территории </w:t>
      </w:r>
      <w:r w:rsidR="00FC5C4F">
        <w:rPr>
          <w:bCs/>
          <w:color w:val="000000"/>
          <w:sz w:val="26"/>
          <w:szCs w:val="26"/>
        </w:rPr>
        <w:t xml:space="preserve"> </w:t>
      </w:r>
      <w:r w:rsidR="00541A21" w:rsidRPr="00E32D60">
        <w:rPr>
          <w:bCs/>
          <w:color w:val="000000"/>
          <w:sz w:val="26"/>
          <w:szCs w:val="26"/>
        </w:rPr>
        <w:t>Кокшамарского сельского поселения».</w:t>
      </w:r>
    </w:p>
    <w:p w:rsidR="00AF05F3" w:rsidRPr="00E32D60" w:rsidRDefault="00633854">
      <w:pPr>
        <w:jc w:val="both"/>
        <w:rPr>
          <w:sz w:val="26"/>
          <w:szCs w:val="26"/>
        </w:rPr>
      </w:pPr>
      <w:bookmarkStart w:id="2" w:name="sub_11206"/>
      <w:bookmarkEnd w:id="1"/>
      <w:r w:rsidRPr="00E32D60">
        <w:rPr>
          <w:sz w:val="26"/>
          <w:szCs w:val="26"/>
        </w:rPr>
        <w:t xml:space="preserve">2. </w:t>
      </w:r>
      <w:r w:rsidR="00541A21" w:rsidRPr="00E32D60">
        <w:rPr>
          <w:sz w:val="26"/>
          <w:szCs w:val="26"/>
        </w:rPr>
        <w:t>Положение</w:t>
      </w:r>
      <w:r w:rsidRPr="00E32D60">
        <w:rPr>
          <w:sz w:val="26"/>
          <w:szCs w:val="26"/>
        </w:rPr>
        <w:t xml:space="preserve"> устанавливают единые и </w:t>
      </w:r>
      <w:proofErr w:type="gramStart"/>
      <w:r w:rsidRPr="00E32D60">
        <w:rPr>
          <w:sz w:val="26"/>
          <w:szCs w:val="26"/>
        </w:rPr>
        <w:t>обязательные к исполнению</w:t>
      </w:r>
      <w:proofErr w:type="gramEnd"/>
      <w:r w:rsidRPr="00E32D60">
        <w:rPr>
          <w:sz w:val="26"/>
          <w:szCs w:val="26"/>
        </w:rPr>
        <w:t xml:space="preserve"> требования в сфере использования, охраны и защиты зеленых насаждений.</w:t>
      </w:r>
    </w:p>
    <w:p w:rsidR="00AF05F3" w:rsidRPr="00E32D60" w:rsidRDefault="00633854">
      <w:pPr>
        <w:jc w:val="both"/>
        <w:rPr>
          <w:sz w:val="26"/>
          <w:szCs w:val="26"/>
        </w:rPr>
      </w:pPr>
      <w:bookmarkStart w:id="3" w:name="sub_11207"/>
      <w:bookmarkEnd w:id="2"/>
      <w:r w:rsidRPr="00E32D60">
        <w:rPr>
          <w:sz w:val="26"/>
          <w:szCs w:val="26"/>
        </w:rPr>
        <w:t>3. Принимаемые Кокшамарской сельской администрацией нормативные правовые акты в области организации использования,</w:t>
      </w:r>
      <w:r w:rsidR="00541A21" w:rsidRPr="00E32D60">
        <w:rPr>
          <w:sz w:val="26"/>
          <w:szCs w:val="26"/>
        </w:rPr>
        <w:t xml:space="preserve"> </w:t>
      </w:r>
      <w:r w:rsidRPr="00E32D60">
        <w:rPr>
          <w:sz w:val="26"/>
          <w:szCs w:val="26"/>
        </w:rPr>
        <w:t xml:space="preserve">охраны и защиты зеленых насаждений не должны противоречить настоящим </w:t>
      </w:r>
      <w:r w:rsidR="00541A21" w:rsidRPr="00E32D60">
        <w:rPr>
          <w:sz w:val="26"/>
          <w:szCs w:val="26"/>
        </w:rPr>
        <w:t>Положением</w:t>
      </w:r>
      <w:r w:rsidRPr="00E32D60">
        <w:rPr>
          <w:sz w:val="26"/>
          <w:szCs w:val="26"/>
        </w:rPr>
        <w:t>.</w:t>
      </w:r>
    </w:p>
    <w:p w:rsidR="00AF05F3" w:rsidRPr="00E32D60" w:rsidRDefault="00633854">
      <w:pPr>
        <w:jc w:val="both"/>
        <w:rPr>
          <w:sz w:val="26"/>
          <w:szCs w:val="26"/>
        </w:rPr>
      </w:pPr>
      <w:bookmarkStart w:id="4" w:name="sub_11208"/>
      <w:bookmarkEnd w:id="3"/>
      <w:r w:rsidRPr="00E32D60">
        <w:rPr>
          <w:sz w:val="26"/>
          <w:szCs w:val="26"/>
        </w:rPr>
        <w:t xml:space="preserve">4. </w:t>
      </w:r>
      <w:r w:rsidR="00541A21" w:rsidRPr="00E32D60">
        <w:rPr>
          <w:sz w:val="26"/>
          <w:szCs w:val="26"/>
        </w:rPr>
        <w:t>Положение</w:t>
      </w:r>
      <w:r w:rsidRPr="00E32D60">
        <w:rPr>
          <w:sz w:val="26"/>
          <w:szCs w:val="26"/>
        </w:rPr>
        <w:t xml:space="preserve"> явля</w:t>
      </w:r>
      <w:r w:rsidR="00541A21" w:rsidRPr="00E32D60">
        <w:rPr>
          <w:sz w:val="26"/>
          <w:szCs w:val="26"/>
        </w:rPr>
        <w:t>е</w:t>
      </w:r>
      <w:r w:rsidRPr="00E32D60">
        <w:rPr>
          <w:sz w:val="26"/>
          <w:szCs w:val="26"/>
        </w:rPr>
        <w:t>тся обязательными для исполнения</w:t>
      </w:r>
      <w:r w:rsidR="00541A21" w:rsidRPr="00E32D60">
        <w:rPr>
          <w:sz w:val="26"/>
          <w:szCs w:val="26"/>
        </w:rPr>
        <w:t xml:space="preserve"> </w:t>
      </w:r>
      <w:r w:rsidRPr="00E32D60">
        <w:rPr>
          <w:sz w:val="26"/>
          <w:szCs w:val="26"/>
        </w:rPr>
        <w:t>индивидуальными предпринимателями, физическими и юридическими лицами, независимо от организационно-правовых форм и форм собственности.</w:t>
      </w:r>
    </w:p>
    <w:bookmarkEnd w:id="4"/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>5. Настоящ</w:t>
      </w:r>
      <w:r w:rsidR="00541A21" w:rsidRPr="00E32D60">
        <w:rPr>
          <w:sz w:val="26"/>
          <w:szCs w:val="26"/>
        </w:rPr>
        <w:t>е</w:t>
      </w:r>
      <w:r w:rsidRPr="00E32D60">
        <w:rPr>
          <w:sz w:val="26"/>
          <w:szCs w:val="26"/>
        </w:rPr>
        <w:t>е П</w:t>
      </w:r>
      <w:r w:rsidR="00541A21" w:rsidRPr="00E32D60">
        <w:rPr>
          <w:sz w:val="26"/>
          <w:szCs w:val="26"/>
        </w:rPr>
        <w:t>оложение</w:t>
      </w:r>
      <w:r w:rsidRPr="00E32D60">
        <w:rPr>
          <w:sz w:val="26"/>
          <w:szCs w:val="26"/>
        </w:rPr>
        <w:t xml:space="preserve"> не</w:t>
      </w:r>
      <w:r w:rsidR="00541A21" w:rsidRPr="00E32D60">
        <w:rPr>
          <w:sz w:val="26"/>
          <w:szCs w:val="26"/>
        </w:rPr>
        <w:t xml:space="preserve"> </w:t>
      </w:r>
      <w:r w:rsidRPr="00E32D60">
        <w:rPr>
          <w:sz w:val="26"/>
          <w:szCs w:val="26"/>
        </w:rPr>
        <w:t>применяются к отношениям по использованию, охране и защите зеленых насаждений, расположенных на территории индивидуальных домовладений, садоводческих, дачных и огородных участков, лесничеств.</w:t>
      </w:r>
    </w:p>
    <w:p w:rsidR="00AF05F3" w:rsidRPr="00E32D60" w:rsidRDefault="00AF05F3">
      <w:pPr>
        <w:rPr>
          <w:sz w:val="26"/>
          <w:szCs w:val="26"/>
        </w:rPr>
      </w:pPr>
    </w:p>
    <w:p w:rsidR="00AF05F3" w:rsidRPr="00E32D60" w:rsidRDefault="00633854" w:rsidP="00E32D60">
      <w:pPr>
        <w:pStyle w:val="10"/>
        <w:numPr>
          <w:ilvl w:val="0"/>
          <w:numId w:val="2"/>
        </w:numPr>
        <w:rPr>
          <w:color w:val="000000"/>
          <w:sz w:val="26"/>
          <w:szCs w:val="26"/>
        </w:rPr>
      </w:pPr>
      <w:bookmarkStart w:id="5" w:name="sub_10200"/>
      <w:r w:rsidRPr="00E32D60">
        <w:rPr>
          <w:color w:val="000000"/>
          <w:sz w:val="26"/>
          <w:szCs w:val="26"/>
        </w:rPr>
        <w:t>Основные термины и понятия</w:t>
      </w:r>
    </w:p>
    <w:p w:rsidR="00AF05F3" w:rsidRPr="00E32D60" w:rsidRDefault="00633854">
      <w:pPr>
        <w:jc w:val="both"/>
        <w:rPr>
          <w:sz w:val="26"/>
          <w:szCs w:val="26"/>
        </w:rPr>
      </w:pPr>
      <w:bookmarkStart w:id="6" w:name="sub_11210"/>
      <w:bookmarkEnd w:id="5"/>
      <w:r w:rsidRPr="00E32D60">
        <w:rPr>
          <w:sz w:val="26"/>
          <w:szCs w:val="26"/>
        </w:rPr>
        <w:t>6. Для целей настоящ</w:t>
      </w:r>
      <w:r w:rsidR="00541A21" w:rsidRPr="00E32D60">
        <w:rPr>
          <w:sz w:val="26"/>
          <w:szCs w:val="26"/>
        </w:rPr>
        <w:t>его</w:t>
      </w:r>
      <w:r w:rsidRPr="00E32D60">
        <w:rPr>
          <w:sz w:val="26"/>
          <w:szCs w:val="26"/>
        </w:rPr>
        <w:t xml:space="preserve"> </w:t>
      </w:r>
      <w:r w:rsidR="00541A21" w:rsidRPr="00E32D60">
        <w:rPr>
          <w:sz w:val="26"/>
          <w:szCs w:val="26"/>
        </w:rPr>
        <w:t>Положения</w:t>
      </w:r>
      <w:r w:rsidRPr="00E32D60">
        <w:rPr>
          <w:sz w:val="26"/>
          <w:szCs w:val="26"/>
        </w:rPr>
        <w:t xml:space="preserve"> используются следующие основные термины и понятия:</w:t>
      </w:r>
    </w:p>
    <w:bookmarkEnd w:id="6"/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 xml:space="preserve">- </w:t>
      </w:r>
      <w:r w:rsidRPr="00E32D60">
        <w:rPr>
          <w:rStyle w:val="a6"/>
          <w:color w:val="000000"/>
          <w:sz w:val="26"/>
          <w:szCs w:val="26"/>
        </w:rPr>
        <w:t>аварийное дерево</w:t>
      </w:r>
      <w:r w:rsidRPr="00E32D60">
        <w:rPr>
          <w:sz w:val="26"/>
          <w:szCs w:val="26"/>
        </w:rPr>
        <w:t xml:space="preserve"> - дерево, наклон ствола которого превышает 30 градусов от вертикали, либо дерево без наклона ствола, имеющее очевидные признаки угрозы жизни, здоровью, имуществу граждан;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 xml:space="preserve">- </w:t>
      </w:r>
      <w:r w:rsidRPr="00E32D60">
        <w:rPr>
          <w:rStyle w:val="a6"/>
          <w:color w:val="000000"/>
          <w:sz w:val="26"/>
          <w:szCs w:val="26"/>
        </w:rPr>
        <w:t>газон</w:t>
      </w:r>
      <w:r w:rsidRPr="00E32D60">
        <w:rPr>
          <w:sz w:val="26"/>
          <w:szCs w:val="26"/>
        </w:rPr>
        <w:t xml:space="preserve"> - участок, занятый преимущественно естественно произрастающей или засеянной травянистой растительностью (дерновый покров), который может быть огражден бордюрным камнем, либо металлической изгородью, либо кустарником ("живой" изгородью);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 xml:space="preserve">- </w:t>
      </w:r>
      <w:r w:rsidRPr="00E32D60">
        <w:rPr>
          <w:rStyle w:val="a6"/>
          <w:color w:val="000000"/>
          <w:sz w:val="26"/>
          <w:szCs w:val="26"/>
        </w:rPr>
        <w:t>зеленые насаждения</w:t>
      </w:r>
      <w:r w:rsidRPr="00E32D60">
        <w:rPr>
          <w:sz w:val="26"/>
          <w:szCs w:val="26"/>
        </w:rPr>
        <w:t xml:space="preserve"> - совокупность лесной, древесно-кустарниковой и травянистой растительности (цветочно-декоративные растения и газоны) на территории города;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 xml:space="preserve">- </w:t>
      </w:r>
      <w:r w:rsidRPr="00E32D60">
        <w:rPr>
          <w:rStyle w:val="a6"/>
          <w:color w:val="000000"/>
          <w:sz w:val="26"/>
          <w:szCs w:val="26"/>
        </w:rPr>
        <w:t>зеленый фонд</w:t>
      </w:r>
      <w:r w:rsidRPr="00E32D60">
        <w:rPr>
          <w:sz w:val="26"/>
          <w:szCs w:val="26"/>
        </w:rPr>
        <w:t xml:space="preserve"> - совокупность озелененных территорий разного вида и назначения независимо от форм собственности на них;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 xml:space="preserve">- </w:t>
      </w:r>
      <w:r w:rsidRPr="00E32D60">
        <w:rPr>
          <w:rStyle w:val="a6"/>
          <w:color w:val="000000"/>
          <w:sz w:val="26"/>
          <w:szCs w:val="26"/>
        </w:rPr>
        <w:t>компенсационное озеленение</w:t>
      </w:r>
      <w:r w:rsidRPr="00E32D60">
        <w:rPr>
          <w:sz w:val="26"/>
          <w:szCs w:val="26"/>
        </w:rPr>
        <w:t xml:space="preserve"> - воспроизводство зеленых насаждений взамен </w:t>
      </w:r>
      <w:r w:rsidRPr="00E32D60">
        <w:rPr>
          <w:sz w:val="26"/>
          <w:szCs w:val="26"/>
        </w:rPr>
        <w:lastRenderedPageBreak/>
        <w:t>снесенных, уничтоженных или поврежденных;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 xml:space="preserve">- </w:t>
      </w:r>
      <w:r w:rsidRPr="00E32D60">
        <w:rPr>
          <w:rStyle w:val="a6"/>
          <w:color w:val="000000"/>
          <w:sz w:val="26"/>
          <w:szCs w:val="26"/>
        </w:rPr>
        <w:t>компенсационная стоимость</w:t>
      </w:r>
      <w:r w:rsidRPr="00E32D60">
        <w:rPr>
          <w:sz w:val="26"/>
          <w:szCs w:val="26"/>
        </w:rPr>
        <w:t xml:space="preserve"> - стоимостная оценка зеленых насаждений, устанавливаемая для учета их ценности при сносе, повреждении или уничтожении, включая расходы на создание и содержание зеленых насаждений;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 xml:space="preserve">- </w:t>
      </w:r>
      <w:r w:rsidRPr="00E32D60">
        <w:rPr>
          <w:rStyle w:val="a6"/>
          <w:color w:val="000000"/>
          <w:sz w:val="26"/>
          <w:szCs w:val="26"/>
        </w:rPr>
        <w:t>обрезка древесно-кустарниковой растительности</w:t>
      </w:r>
      <w:r w:rsidRPr="00E32D60">
        <w:rPr>
          <w:sz w:val="26"/>
          <w:szCs w:val="26"/>
        </w:rPr>
        <w:t xml:space="preserve"> - санитарная обрезка кроны направлена на удаление старых, больных, усыхающих и поврежденных ветвей, а также направленных внутрь кроны или сближенных друг с другом и отходящих от центрального ствола под острым углом или вертикально. Формовочная обрезка предназначена для придания выравнивания высоты растений, сохранения естественной или искусственной формы;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 xml:space="preserve">- </w:t>
      </w:r>
      <w:r w:rsidRPr="00E32D60">
        <w:rPr>
          <w:rStyle w:val="a6"/>
          <w:color w:val="000000"/>
          <w:sz w:val="26"/>
          <w:szCs w:val="26"/>
        </w:rPr>
        <w:t>озелененная территория общего пользования</w:t>
      </w:r>
      <w:r w:rsidR="00FC5C4F">
        <w:rPr>
          <w:rStyle w:val="a6"/>
          <w:color w:val="000000"/>
          <w:sz w:val="26"/>
          <w:szCs w:val="26"/>
        </w:rPr>
        <w:t xml:space="preserve"> </w:t>
      </w:r>
      <w:r w:rsidRPr="00E32D60">
        <w:rPr>
          <w:sz w:val="26"/>
          <w:szCs w:val="26"/>
        </w:rPr>
        <w:t>- озелененная территория, предназначенная для различных форм отдыха (лесопарки, парки, скверы, бульвары);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 xml:space="preserve">- </w:t>
      </w:r>
      <w:r w:rsidRPr="00E32D60">
        <w:rPr>
          <w:rStyle w:val="a6"/>
          <w:color w:val="000000"/>
          <w:sz w:val="26"/>
          <w:szCs w:val="26"/>
        </w:rPr>
        <w:t>озелененная территория ограниченного пользования</w:t>
      </w:r>
      <w:r w:rsidRPr="00E32D60">
        <w:rPr>
          <w:sz w:val="26"/>
          <w:szCs w:val="26"/>
        </w:rPr>
        <w:t xml:space="preserve"> - озелененная территория лечебных, детских учебных и научных учреждений, промышленных предприятий, спортивных комплексов, жилых кварталов;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 xml:space="preserve">- </w:t>
      </w:r>
      <w:r w:rsidRPr="00E32D60">
        <w:rPr>
          <w:rStyle w:val="a6"/>
          <w:color w:val="000000"/>
          <w:sz w:val="26"/>
          <w:szCs w:val="26"/>
        </w:rPr>
        <w:t>озелененная территория специального назначения</w:t>
      </w:r>
      <w:r w:rsidRPr="00E32D60">
        <w:rPr>
          <w:sz w:val="26"/>
          <w:szCs w:val="26"/>
        </w:rPr>
        <w:t xml:space="preserve"> - озелененная территория санитарно-защитных, </w:t>
      </w:r>
      <w:proofErr w:type="spellStart"/>
      <w:r w:rsidRPr="00E32D60">
        <w:rPr>
          <w:sz w:val="26"/>
          <w:szCs w:val="26"/>
        </w:rPr>
        <w:t>водоохранных</w:t>
      </w:r>
      <w:proofErr w:type="spellEnd"/>
      <w:r w:rsidRPr="00E32D60">
        <w:rPr>
          <w:sz w:val="26"/>
          <w:szCs w:val="26"/>
        </w:rPr>
        <w:t>, противопожарных зон, кладбищ, насаждения вдоль автомобильных и железных дорог;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 xml:space="preserve">- </w:t>
      </w:r>
      <w:r w:rsidRPr="00E32D60">
        <w:rPr>
          <w:rStyle w:val="a6"/>
          <w:color w:val="000000"/>
          <w:sz w:val="26"/>
          <w:szCs w:val="26"/>
        </w:rPr>
        <w:t>охрана зеленых насаждений</w:t>
      </w:r>
      <w:r w:rsidRPr="00E32D60">
        <w:rPr>
          <w:sz w:val="26"/>
          <w:szCs w:val="26"/>
        </w:rPr>
        <w:t xml:space="preserve"> - система административно-правовых, организационно-хозяйственных, экономических, архитектурно-планировочных и агрономических мероприятий, направленных на сохранение, восстановление или улучшение выполнения насаждениями определенных функций;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 xml:space="preserve">- </w:t>
      </w:r>
      <w:r w:rsidRPr="00E32D60">
        <w:rPr>
          <w:rStyle w:val="a6"/>
          <w:color w:val="000000"/>
          <w:sz w:val="26"/>
          <w:szCs w:val="26"/>
        </w:rPr>
        <w:t>повреждение</w:t>
      </w:r>
      <w:r w:rsidR="00541A21" w:rsidRPr="00E32D60">
        <w:rPr>
          <w:rStyle w:val="a6"/>
          <w:color w:val="000000"/>
          <w:sz w:val="26"/>
          <w:szCs w:val="26"/>
        </w:rPr>
        <w:t xml:space="preserve"> </w:t>
      </w:r>
      <w:r w:rsidRPr="00E32D60">
        <w:rPr>
          <w:rStyle w:val="a6"/>
          <w:color w:val="000000"/>
          <w:sz w:val="26"/>
          <w:szCs w:val="26"/>
        </w:rPr>
        <w:t>зеленых насаждений</w:t>
      </w:r>
      <w:r w:rsidRPr="00E32D60">
        <w:rPr>
          <w:sz w:val="26"/>
          <w:szCs w:val="26"/>
        </w:rPr>
        <w:t xml:space="preserve"> - причинение вреда кроне, стволу, корневой системе растений, не влекущее прекращение роста;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 xml:space="preserve">- </w:t>
      </w:r>
      <w:r w:rsidRPr="00E32D60">
        <w:rPr>
          <w:rStyle w:val="a6"/>
          <w:color w:val="000000"/>
          <w:sz w:val="26"/>
          <w:szCs w:val="26"/>
        </w:rPr>
        <w:t>реконструкция зеленых насаждений</w:t>
      </w:r>
      <w:r w:rsidRPr="00E32D60">
        <w:rPr>
          <w:sz w:val="26"/>
          <w:szCs w:val="26"/>
        </w:rPr>
        <w:t xml:space="preserve"> - комплекс агротехнических мероприятий по замене больных и усыхающих зеленых насаждений, улучшению породного состава;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 xml:space="preserve">- </w:t>
      </w:r>
      <w:r w:rsidRPr="00E32D60">
        <w:rPr>
          <w:rStyle w:val="a6"/>
          <w:color w:val="000000"/>
          <w:sz w:val="26"/>
          <w:szCs w:val="26"/>
        </w:rPr>
        <w:t>снос зеленых насаждений</w:t>
      </w:r>
      <w:r w:rsidRPr="00E32D60">
        <w:rPr>
          <w:sz w:val="26"/>
          <w:szCs w:val="26"/>
        </w:rPr>
        <w:t xml:space="preserve"> - снос (пересадка) деревьев, кустарников, цветников, газонов;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 xml:space="preserve">- </w:t>
      </w:r>
      <w:r w:rsidRPr="00E32D60">
        <w:rPr>
          <w:rStyle w:val="a6"/>
          <w:color w:val="000000"/>
          <w:sz w:val="26"/>
          <w:szCs w:val="26"/>
        </w:rPr>
        <w:t>содержание зеленых насаждений</w:t>
      </w:r>
      <w:r w:rsidRPr="00E32D60">
        <w:rPr>
          <w:sz w:val="26"/>
          <w:szCs w:val="26"/>
        </w:rPr>
        <w:t xml:space="preserve"> - комплекс мероприятий по охране и уходу за зелеными насаждениями, их воспроизводству, осуществляемых собственниками, пользователями, владельцами земель;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 xml:space="preserve">- </w:t>
      </w:r>
      <w:r w:rsidRPr="00E32D60">
        <w:rPr>
          <w:rStyle w:val="a6"/>
          <w:color w:val="000000"/>
          <w:sz w:val="26"/>
          <w:szCs w:val="26"/>
        </w:rPr>
        <w:t>уничтожение зеленых насаждений</w:t>
      </w:r>
      <w:r w:rsidRPr="00E32D60">
        <w:rPr>
          <w:sz w:val="26"/>
          <w:szCs w:val="26"/>
        </w:rPr>
        <w:t xml:space="preserve"> - повреждение зеленых насаждений, повлекшее прекращение роста;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 xml:space="preserve">- </w:t>
      </w:r>
      <w:r w:rsidRPr="00E32D60">
        <w:rPr>
          <w:rStyle w:val="a6"/>
          <w:color w:val="000000"/>
          <w:sz w:val="26"/>
          <w:szCs w:val="26"/>
        </w:rPr>
        <w:t>уход за зелеными насаждениями</w:t>
      </w:r>
      <w:r w:rsidRPr="00E32D60">
        <w:rPr>
          <w:sz w:val="26"/>
          <w:szCs w:val="26"/>
        </w:rPr>
        <w:t xml:space="preserve"> - система агротехнических мероприятий, направленных</w:t>
      </w:r>
      <w:r w:rsidR="00541A21" w:rsidRPr="00E32D60">
        <w:rPr>
          <w:sz w:val="26"/>
          <w:szCs w:val="26"/>
        </w:rPr>
        <w:t xml:space="preserve"> </w:t>
      </w:r>
      <w:r w:rsidRPr="00E32D60">
        <w:rPr>
          <w:sz w:val="26"/>
          <w:szCs w:val="26"/>
        </w:rPr>
        <w:t>на выращивание устойчивых, высоко декоративных городских насаждений, включающая в себя уход за почвой и подземной частью или кроной зеленых насаждений.</w:t>
      </w:r>
    </w:p>
    <w:p w:rsidR="00AF05F3" w:rsidRPr="00E32D60" w:rsidRDefault="00AF05F3">
      <w:pPr>
        <w:rPr>
          <w:sz w:val="26"/>
          <w:szCs w:val="26"/>
        </w:rPr>
      </w:pPr>
    </w:p>
    <w:p w:rsidR="00AF05F3" w:rsidRPr="00E32D60" w:rsidRDefault="00633854" w:rsidP="00E32D60">
      <w:pPr>
        <w:pStyle w:val="10"/>
        <w:numPr>
          <w:ilvl w:val="0"/>
          <w:numId w:val="2"/>
        </w:numPr>
        <w:rPr>
          <w:color w:val="000000"/>
          <w:sz w:val="26"/>
          <w:szCs w:val="26"/>
        </w:rPr>
      </w:pPr>
      <w:bookmarkStart w:id="7" w:name="sub_10300"/>
      <w:r w:rsidRPr="00E32D60">
        <w:rPr>
          <w:color w:val="000000"/>
          <w:sz w:val="26"/>
          <w:szCs w:val="26"/>
        </w:rPr>
        <w:t>Право собственности на объекты зеленого фонда</w:t>
      </w:r>
    </w:p>
    <w:p w:rsidR="00AF05F3" w:rsidRPr="00E32D60" w:rsidRDefault="00633854">
      <w:pPr>
        <w:jc w:val="both"/>
        <w:rPr>
          <w:sz w:val="26"/>
          <w:szCs w:val="26"/>
        </w:rPr>
      </w:pPr>
      <w:bookmarkStart w:id="8" w:name="sub_11211"/>
      <w:bookmarkEnd w:id="7"/>
      <w:r w:rsidRPr="00E32D60">
        <w:rPr>
          <w:sz w:val="26"/>
          <w:szCs w:val="26"/>
        </w:rPr>
        <w:t>7. Зеленые насаждения являются имуществом соответствующей формы собственности, которое неразрывно связано с земельными участками.</w:t>
      </w:r>
    </w:p>
    <w:p w:rsidR="00AF05F3" w:rsidRPr="00E32D60" w:rsidRDefault="00633854">
      <w:pPr>
        <w:jc w:val="both"/>
        <w:rPr>
          <w:sz w:val="26"/>
          <w:szCs w:val="26"/>
        </w:rPr>
      </w:pPr>
      <w:bookmarkStart w:id="9" w:name="sub_11212"/>
      <w:bookmarkEnd w:id="8"/>
      <w:r w:rsidRPr="00E32D60">
        <w:rPr>
          <w:sz w:val="26"/>
          <w:szCs w:val="26"/>
        </w:rPr>
        <w:t>8. Озелененные территории общего пользования - парки, скверы, бульвары, пешеходные аллеи, газоны и цветники, находятся на муниципальных землях и соответственно являются муниципальной собственностью.</w:t>
      </w:r>
    </w:p>
    <w:p w:rsidR="00AF05F3" w:rsidRPr="00E32D60" w:rsidRDefault="00633854">
      <w:pPr>
        <w:jc w:val="both"/>
        <w:rPr>
          <w:sz w:val="26"/>
          <w:szCs w:val="26"/>
        </w:rPr>
      </w:pPr>
      <w:bookmarkStart w:id="10" w:name="sub_11213"/>
      <w:bookmarkEnd w:id="9"/>
      <w:r w:rsidRPr="00E32D60">
        <w:rPr>
          <w:sz w:val="26"/>
          <w:szCs w:val="26"/>
        </w:rPr>
        <w:t>9. Озелененные территории</w:t>
      </w:r>
      <w:r w:rsidR="00541A21" w:rsidRPr="00E32D60">
        <w:rPr>
          <w:sz w:val="26"/>
          <w:szCs w:val="26"/>
        </w:rPr>
        <w:t xml:space="preserve"> </w:t>
      </w:r>
      <w:r w:rsidRPr="00E32D60">
        <w:rPr>
          <w:sz w:val="26"/>
          <w:szCs w:val="26"/>
        </w:rPr>
        <w:t>ограниченного пользования могут находиться в муниципальной, государственной и частной собственности в зависимости от субъектов прав на землю.</w:t>
      </w:r>
    </w:p>
    <w:p w:rsidR="00AF05F3" w:rsidRPr="00E32D60" w:rsidRDefault="00633854">
      <w:pPr>
        <w:jc w:val="both"/>
        <w:rPr>
          <w:sz w:val="26"/>
          <w:szCs w:val="26"/>
        </w:rPr>
      </w:pPr>
      <w:bookmarkStart w:id="11" w:name="sub_11214"/>
      <w:bookmarkEnd w:id="10"/>
      <w:r w:rsidRPr="00E32D60">
        <w:rPr>
          <w:sz w:val="26"/>
          <w:szCs w:val="26"/>
        </w:rPr>
        <w:t xml:space="preserve">10. Зеленые насаждения, расположенные на земельных участках, переданных в </w:t>
      </w:r>
      <w:r w:rsidRPr="00E32D60">
        <w:rPr>
          <w:sz w:val="26"/>
          <w:szCs w:val="26"/>
        </w:rPr>
        <w:lastRenderedPageBreak/>
        <w:t>собственность юридическим лицам, индивидуальным предпринимателям и гражданам, принадлежат им на праве собственности. Владение, пользование и распоряжение указанными зелеными насаждениями осуществляется собственниками или уполномоченными ими лицами по их усмотрению.</w:t>
      </w:r>
    </w:p>
    <w:bookmarkEnd w:id="11"/>
    <w:p w:rsidR="00AF05F3" w:rsidRPr="00E32D60" w:rsidRDefault="00AF05F3">
      <w:pPr>
        <w:rPr>
          <w:sz w:val="26"/>
          <w:szCs w:val="26"/>
        </w:rPr>
      </w:pPr>
    </w:p>
    <w:p w:rsidR="00AF05F3" w:rsidRPr="00E32D60" w:rsidRDefault="00633854" w:rsidP="00E32D60">
      <w:pPr>
        <w:pStyle w:val="10"/>
        <w:numPr>
          <w:ilvl w:val="0"/>
          <w:numId w:val="2"/>
        </w:numPr>
        <w:rPr>
          <w:color w:val="000000"/>
          <w:sz w:val="26"/>
          <w:szCs w:val="26"/>
        </w:rPr>
      </w:pPr>
      <w:bookmarkStart w:id="12" w:name="sub_10400"/>
      <w:r w:rsidRPr="00E32D60">
        <w:rPr>
          <w:color w:val="000000"/>
          <w:sz w:val="26"/>
          <w:szCs w:val="26"/>
        </w:rPr>
        <w:t>Управление зеленым фондом</w:t>
      </w:r>
    </w:p>
    <w:p w:rsidR="00AF05F3" w:rsidRPr="00E32D60" w:rsidRDefault="00633854">
      <w:pPr>
        <w:jc w:val="both"/>
        <w:rPr>
          <w:sz w:val="26"/>
          <w:szCs w:val="26"/>
        </w:rPr>
      </w:pPr>
      <w:bookmarkStart w:id="13" w:name="sub_11215"/>
      <w:bookmarkEnd w:id="12"/>
      <w:r w:rsidRPr="00E32D60">
        <w:rPr>
          <w:sz w:val="26"/>
          <w:szCs w:val="26"/>
        </w:rPr>
        <w:t>11. Основными принципами муниципального управления зеленым фондом являются:</w:t>
      </w:r>
    </w:p>
    <w:bookmarkEnd w:id="13"/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 xml:space="preserve">1) обеспечение охраны, защиты и развития зеленого </w:t>
      </w:r>
      <w:proofErr w:type="gramStart"/>
      <w:r w:rsidRPr="00E32D60">
        <w:rPr>
          <w:sz w:val="26"/>
          <w:szCs w:val="26"/>
        </w:rPr>
        <w:t>фонда</w:t>
      </w:r>
      <w:proofErr w:type="gramEnd"/>
      <w:r w:rsidRPr="00E32D60">
        <w:rPr>
          <w:sz w:val="26"/>
          <w:szCs w:val="26"/>
        </w:rPr>
        <w:t xml:space="preserve"> населенных пунктов, как одного из важнейших факторов создания и поддержания благоприятных экологических условий жизни, труда и отдыха населения;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 xml:space="preserve">2) ответственность за нарушение </w:t>
      </w:r>
      <w:r w:rsidR="00541A21" w:rsidRPr="00E32D60">
        <w:rPr>
          <w:sz w:val="26"/>
          <w:szCs w:val="26"/>
        </w:rPr>
        <w:t>Положения</w:t>
      </w:r>
      <w:r w:rsidRPr="00E32D60">
        <w:rPr>
          <w:sz w:val="26"/>
          <w:szCs w:val="26"/>
        </w:rPr>
        <w:t xml:space="preserve"> и обязательность возмещения ущерба, причиненного зеленому фонду;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>3) совершенствование структуры органов муниципального управления зеленым фондом;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>4) гласность и взаимодействие с</w:t>
      </w:r>
      <w:r w:rsidR="00541A21" w:rsidRPr="00E32D60">
        <w:rPr>
          <w:sz w:val="26"/>
          <w:szCs w:val="26"/>
        </w:rPr>
        <w:t xml:space="preserve"> </w:t>
      </w:r>
      <w:r w:rsidRPr="00E32D60">
        <w:rPr>
          <w:sz w:val="26"/>
          <w:szCs w:val="26"/>
        </w:rPr>
        <w:t>общественными организациями и населением в решении вопросов по сохранению, восстановлению и развитию зеленого фонда.</w:t>
      </w:r>
    </w:p>
    <w:p w:rsidR="00AF05F3" w:rsidRPr="00E32D60" w:rsidRDefault="00633854">
      <w:pPr>
        <w:jc w:val="both"/>
        <w:rPr>
          <w:sz w:val="26"/>
          <w:szCs w:val="26"/>
        </w:rPr>
      </w:pPr>
      <w:bookmarkStart w:id="14" w:name="sub_11216"/>
      <w:r w:rsidRPr="00E32D60">
        <w:rPr>
          <w:sz w:val="26"/>
          <w:szCs w:val="26"/>
        </w:rPr>
        <w:t>12. Озелененная территория общего пользования на территории Кокшамарского</w:t>
      </w:r>
      <w:r w:rsidR="00541A21" w:rsidRPr="00E32D60">
        <w:rPr>
          <w:sz w:val="26"/>
          <w:szCs w:val="26"/>
        </w:rPr>
        <w:t xml:space="preserve">  </w:t>
      </w:r>
      <w:r w:rsidRPr="00E32D60">
        <w:rPr>
          <w:sz w:val="26"/>
          <w:szCs w:val="26"/>
        </w:rPr>
        <w:t xml:space="preserve"> сельского</w:t>
      </w:r>
      <w:r w:rsidR="00541A21" w:rsidRPr="00E32D60">
        <w:rPr>
          <w:sz w:val="26"/>
          <w:szCs w:val="26"/>
        </w:rPr>
        <w:t xml:space="preserve"> </w:t>
      </w:r>
      <w:r w:rsidRPr="00E32D60">
        <w:rPr>
          <w:sz w:val="26"/>
          <w:szCs w:val="26"/>
        </w:rPr>
        <w:t>поселения</w:t>
      </w:r>
      <w:r w:rsidR="00541A21" w:rsidRPr="00E32D60">
        <w:rPr>
          <w:sz w:val="26"/>
          <w:szCs w:val="26"/>
        </w:rPr>
        <w:t xml:space="preserve"> </w:t>
      </w:r>
      <w:r w:rsidRPr="00E32D60">
        <w:rPr>
          <w:sz w:val="26"/>
          <w:szCs w:val="26"/>
        </w:rPr>
        <w:t>находится в ведении Кокшамарской сельской администрации.</w:t>
      </w:r>
    </w:p>
    <w:p w:rsidR="00AF05F3" w:rsidRPr="00E32D60" w:rsidRDefault="00633854">
      <w:pPr>
        <w:jc w:val="both"/>
        <w:rPr>
          <w:sz w:val="26"/>
          <w:szCs w:val="26"/>
        </w:rPr>
      </w:pPr>
      <w:bookmarkStart w:id="15" w:name="sub_11217"/>
      <w:bookmarkEnd w:id="14"/>
      <w:r w:rsidRPr="00E32D60">
        <w:rPr>
          <w:sz w:val="26"/>
          <w:szCs w:val="26"/>
        </w:rPr>
        <w:t>13. К компетенции Кокшамарской сельской администрации</w:t>
      </w:r>
      <w:r w:rsidR="00541A21" w:rsidRPr="00E32D60">
        <w:rPr>
          <w:sz w:val="26"/>
          <w:szCs w:val="26"/>
        </w:rPr>
        <w:t xml:space="preserve"> </w:t>
      </w:r>
      <w:r w:rsidRPr="00E32D60">
        <w:rPr>
          <w:sz w:val="26"/>
          <w:szCs w:val="26"/>
        </w:rPr>
        <w:t>относится:</w:t>
      </w:r>
    </w:p>
    <w:bookmarkEnd w:id="15"/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>1) разработка и реализация муниципальных программ по вопросам использования, охраны и защиты зеленых насаждений;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>2) разработка проектов муниципальных правовых актов Кокшамарского сельского поселения</w:t>
      </w:r>
      <w:r w:rsidR="00541A21" w:rsidRPr="00E32D60">
        <w:rPr>
          <w:sz w:val="26"/>
          <w:szCs w:val="26"/>
        </w:rPr>
        <w:t xml:space="preserve"> </w:t>
      </w:r>
      <w:r w:rsidRPr="00E32D60">
        <w:rPr>
          <w:sz w:val="26"/>
          <w:szCs w:val="26"/>
        </w:rPr>
        <w:t>по вопросам, регулирующим отношения в сфере использования, охраны и защиты зеленых насаждений;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>3) в установленном порядке полномочия администратора прочих неналоговых доходов бюджета Кокшамарского сельского поселения</w:t>
      </w:r>
      <w:r w:rsidR="00541A21" w:rsidRPr="00E32D60">
        <w:rPr>
          <w:sz w:val="26"/>
          <w:szCs w:val="26"/>
        </w:rPr>
        <w:t xml:space="preserve"> </w:t>
      </w:r>
      <w:r w:rsidRPr="00E32D60">
        <w:rPr>
          <w:sz w:val="26"/>
          <w:szCs w:val="26"/>
        </w:rPr>
        <w:t>от оплаты компенсационной стоимости зеленых насаждений в соответствии с возложенными полномочиями;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 xml:space="preserve">4) </w:t>
      </w:r>
      <w:proofErr w:type="gramStart"/>
      <w:r w:rsidRPr="00E32D60">
        <w:rPr>
          <w:sz w:val="26"/>
          <w:szCs w:val="26"/>
        </w:rPr>
        <w:t>контроль за</w:t>
      </w:r>
      <w:proofErr w:type="gramEnd"/>
      <w:r w:rsidRPr="00E32D60">
        <w:rPr>
          <w:sz w:val="26"/>
          <w:szCs w:val="26"/>
        </w:rPr>
        <w:t xml:space="preserve"> соблюдением настоящ</w:t>
      </w:r>
      <w:r w:rsidR="00541A21" w:rsidRPr="00E32D60">
        <w:rPr>
          <w:sz w:val="26"/>
          <w:szCs w:val="26"/>
        </w:rPr>
        <w:t>его</w:t>
      </w:r>
      <w:r w:rsidRPr="00E32D60">
        <w:rPr>
          <w:sz w:val="26"/>
          <w:szCs w:val="26"/>
        </w:rPr>
        <w:t xml:space="preserve"> </w:t>
      </w:r>
      <w:r w:rsidR="00541A21" w:rsidRPr="00E32D60">
        <w:rPr>
          <w:sz w:val="26"/>
          <w:szCs w:val="26"/>
        </w:rPr>
        <w:t>Положения</w:t>
      </w:r>
      <w:r w:rsidRPr="00E32D60">
        <w:rPr>
          <w:sz w:val="26"/>
          <w:szCs w:val="26"/>
        </w:rPr>
        <w:t>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>5) оформление разрешения на снос (пересадку), обрезку зеленых насаждений в случаях и в порядке, установленных муниципальными правовыми актами Кокшамарского сельского поселения;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 xml:space="preserve">6) </w:t>
      </w:r>
      <w:proofErr w:type="gramStart"/>
      <w:r w:rsidRPr="00E32D60">
        <w:rPr>
          <w:sz w:val="26"/>
          <w:szCs w:val="26"/>
        </w:rPr>
        <w:t>контроль за</w:t>
      </w:r>
      <w:proofErr w:type="gramEnd"/>
      <w:r w:rsidRPr="00E32D60">
        <w:rPr>
          <w:sz w:val="26"/>
          <w:szCs w:val="26"/>
        </w:rPr>
        <w:t xml:space="preserve"> компенсационным озеленением;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>7) иные полномочия, предусмотренные законодательством Российской Федерации, Республики Марий Эл и муниципальными правовыми актами Кокшамарского сельского поселения.</w:t>
      </w:r>
    </w:p>
    <w:p w:rsidR="00AF05F3" w:rsidRPr="00E32D60" w:rsidRDefault="00AF05F3">
      <w:pPr>
        <w:rPr>
          <w:sz w:val="26"/>
          <w:szCs w:val="26"/>
        </w:rPr>
      </w:pPr>
    </w:p>
    <w:p w:rsidR="00AF05F3" w:rsidRPr="00E32D60" w:rsidRDefault="00633854" w:rsidP="00E32D60">
      <w:pPr>
        <w:pStyle w:val="10"/>
        <w:numPr>
          <w:ilvl w:val="0"/>
          <w:numId w:val="2"/>
        </w:numPr>
        <w:rPr>
          <w:color w:val="000000"/>
          <w:sz w:val="26"/>
          <w:szCs w:val="26"/>
        </w:rPr>
      </w:pPr>
      <w:bookmarkStart w:id="16" w:name="sub_10500"/>
      <w:r w:rsidRPr="00E32D60">
        <w:rPr>
          <w:color w:val="000000"/>
          <w:sz w:val="26"/>
          <w:szCs w:val="26"/>
        </w:rPr>
        <w:t>Требования по использованию, охране и защите зеленых насаждений</w:t>
      </w:r>
    </w:p>
    <w:p w:rsidR="00AF05F3" w:rsidRPr="00E32D60" w:rsidRDefault="00633854">
      <w:pPr>
        <w:jc w:val="both"/>
        <w:rPr>
          <w:sz w:val="26"/>
          <w:szCs w:val="26"/>
        </w:rPr>
      </w:pPr>
      <w:bookmarkStart w:id="17" w:name="sub_11218"/>
      <w:bookmarkEnd w:id="16"/>
      <w:r w:rsidRPr="00E32D60">
        <w:rPr>
          <w:sz w:val="26"/>
          <w:szCs w:val="26"/>
        </w:rPr>
        <w:t>14. Использование, охрана и защита зеленых насаждений, расположенных на земельных участках, находящихся в собственности, владении, пользовании физических и юридических лиц, индивидуальных предпринимателей, возлагается на собственников, владельцев, пользователей данных земельных участков.</w:t>
      </w:r>
    </w:p>
    <w:p w:rsidR="00AF05F3" w:rsidRPr="00E32D60" w:rsidRDefault="00633854">
      <w:pPr>
        <w:jc w:val="both"/>
        <w:rPr>
          <w:sz w:val="26"/>
          <w:szCs w:val="26"/>
        </w:rPr>
      </w:pPr>
      <w:bookmarkStart w:id="18" w:name="sub_11219"/>
      <w:bookmarkEnd w:id="17"/>
      <w:r w:rsidRPr="00E32D60">
        <w:rPr>
          <w:sz w:val="26"/>
          <w:szCs w:val="26"/>
        </w:rPr>
        <w:t xml:space="preserve">15. Физические и юридические лица, индивидуальные предприниматели на отведенной территории обеспечивают использование, охрану и защиту зеленых насаждений за счет собственных средств путем проведения комплекса агротехнических мер, предусмотренных </w:t>
      </w:r>
      <w:r w:rsidR="00CA7A2D" w:rsidRPr="00E32D60">
        <w:rPr>
          <w:sz w:val="26"/>
          <w:szCs w:val="26"/>
        </w:rPr>
        <w:t xml:space="preserve"> </w:t>
      </w:r>
      <w:r w:rsidRPr="00E32D60">
        <w:rPr>
          <w:sz w:val="26"/>
          <w:szCs w:val="26"/>
        </w:rPr>
        <w:t xml:space="preserve">правовыми актами, регулирующими отношения в сфере охраны и содержания зеленых насаждений, включая снос </w:t>
      </w:r>
      <w:r w:rsidRPr="00E32D60">
        <w:rPr>
          <w:sz w:val="26"/>
          <w:szCs w:val="26"/>
        </w:rPr>
        <w:lastRenderedPageBreak/>
        <w:t>(пересадку), обрезку зеленых насаждений.</w:t>
      </w:r>
    </w:p>
    <w:p w:rsidR="00AF05F3" w:rsidRPr="00E32D60" w:rsidRDefault="00633854">
      <w:pPr>
        <w:jc w:val="both"/>
        <w:rPr>
          <w:sz w:val="26"/>
          <w:szCs w:val="26"/>
        </w:rPr>
      </w:pPr>
      <w:bookmarkStart w:id="19" w:name="sub_11220"/>
      <w:bookmarkEnd w:id="18"/>
      <w:r w:rsidRPr="00E32D60">
        <w:rPr>
          <w:sz w:val="26"/>
          <w:szCs w:val="26"/>
        </w:rPr>
        <w:t>16. Владельцы линий электропередачи обеспечивают своевременную обрезку веток под линиями электропередач, а также своевременный вывоз порубочных остатков.</w:t>
      </w:r>
    </w:p>
    <w:p w:rsidR="00AF05F3" w:rsidRPr="00E32D60" w:rsidRDefault="00633854">
      <w:pPr>
        <w:jc w:val="both"/>
        <w:rPr>
          <w:sz w:val="26"/>
          <w:szCs w:val="26"/>
        </w:rPr>
      </w:pPr>
      <w:bookmarkStart w:id="20" w:name="sub_11221"/>
      <w:bookmarkEnd w:id="19"/>
      <w:r w:rsidRPr="00E32D60">
        <w:rPr>
          <w:sz w:val="26"/>
          <w:szCs w:val="26"/>
        </w:rPr>
        <w:t>17. На территории</w:t>
      </w:r>
      <w:r w:rsidR="00541A21" w:rsidRPr="00E32D60">
        <w:rPr>
          <w:sz w:val="26"/>
          <w:szCs w:val="26"/>
        </w:rPr>
        <w:t xml:space="preserve"> </w:t>
      </w:r>
      <w:r w:rsidRPr="00E32D60">
        <w:rPr>
          <w:sz w:val="26"/>
          <w:szCs w:val="26"/>
        </w:rPr>
        <w:t>поселения запрещается:</w:t>
      </w:r>
    </w:p>
    <w:bookmarkEnd w:id="20"/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 xml:space="preserve">1) </w:t>
      </w:r>
      <w:r w:rsidR="00FC5C4F">
        <w:rPr>
          <w:sz w:val="26"/>
          <w:szCs w:val="26"/>
        </w:rPr>
        <w:t xml:space="preserve">   </w:t>
      </w:r>
      <w:r w:rsidRPr="00E32D60">
        <w:rPr>
          <w:sz w:val="26"/>
          <w:szCs w:val="26"/>
        </w:rPr>
        <w:t>повреждать и уничтожать зеленые насаждения;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>2) производить несанкционированный снос (пересадку), обрезку зеленых насаждений без соответствующего разрешения, выданного органом местного самоуправления, в порядке, установленном правовым актом Кокшамарского сельского поселения;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 xml:space="preserve">3) </w:t>
      </w:r>
      <w:r w:rsidR="00FC5C4F">
        <w:rPr>
          <w:sz w:val="26"/>
          <w:szCs w:val="26"/>
        </w:rPr>
        <w:t xml:space="preserve">  </w:t>
      </w:r>
      <w:r w:rsidRPr="00E32D60">
        <w:rPr>
          <w:sz w:val="26"/>
          <w:szCs w:val="26"/>
        </w:rPr>
        <w:t>ходить (сидеть, лежать) по партерным газонам, клумбам, цветникам;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>4) оставлять транспортные средства</w:t>
      </w:r>
      <w:r w:rsidR="001D5586" w:rsidRPr="00E32D60">
        <w:rPr>
          <w:sz w:val="26"/>
          <w:szCs w:val="26"/>
        </w:rPr>
        <w:t xml:space="preserve"> </w:t>
      </w:r>
      <w:r w:rsidRPr="00E32D60">
        <w:rPr>
          <w:sz w:val="26"/>
          <w:szCs w:val="26"/>
        </w:rPr>
        <w:t>на территориях, занятых зелеными насаждениями, либо предназначенными для озеленения;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>5) ездить на механизированных транспортных средствах (мотоциклах, снегоходах, тракторах, автомашинах) по участкам, занятым зелеными насаждениями, за исключением транспортных сре</w:t>
      </w:r>
      <w:proofErr w:type="gramStart"/>
      <w:r w:rsidRPr="00E32D60">
        <w:rPr>
          <w:sz w:val="26"/>
          <w:szCs w:val="26"/>
        </w:rPr>
        <w:t>дств сп</w:t>
      </w:r>
      <w:proofErr w:type="gramEnd"/>
      <w:r w:rsidRPr="00E32D60">
        <w:rPr>
          <w:sz w:val="26"/>
          <w:szCs w:val="26"/>
        </w:rPr>
        <w:t>ециального назначения, осуществляющих выполнение природоохранных и противопожарных мероприятий, ликвидацию чрезвычайных ситуаций;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>6) ездить на лошадях, велосипедах по участкам, занятым зелеными насаждениями, вне специально оборудованных дороги тропинок;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 xml:space="preserve">7) </w:t>
      </w:r>
      <w:r w:rsidR="00FC5C4F">
        <w:rPr>
          <w:sz w:val="26"/>
          <w:szCs w:val="26"/>
        </w:rPr>
        <w:t xml:space="preserve">  </w:t>
      </w:r>
      <w:r w:rsidRPr="00E32D60">
        <w:rPr>
          <w:sz w:val="26"/>
          <w:szCs w:val="26"/>
        </w:rPr>
        <w:t>собирать дикорастущие и культурные травянистые растения;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 xml:space="preserve">8) </w:t>
      </w:r>
      <w:r w:rsidR="00FC5C4F">
        <w:rPr>
          <w:sz w:val="26"/>
          <w:szCs w:val="26"/>
        </w:rPr>
        <w:t xml:space="preserve">  </w:t>
      </w:r>
      <w:r w:rsidRPr="00E32D60">
        <w:rPr>
          <w:sz w:val="26"/>
          <w:szCs w:val="26"/>
        </w:rPr>
        <w:t>пасти сельскохозяйственных животных;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 xml:space="preserve">9) </w:t>
      </w:r>
      <w:r w:rsidR="00FC5C4F">
        <w:rPr>
          <w:sz w:val="26"/>
          <w:szCs w:val="26"/>
        </w:rPr>
        <w:t xml:space="preserve"> </w:t>
      </w:r>
      <w:r w:rsidRPr="00E32D60">
        <w:rPr>
          <w:sz w:val="26"/>
          <w:szCs w:val="26"/>
        </w:rPr>
        <w:t>производить иные действия, способные нанести вред зеленым насаждениям.</w:t>
      </w:r>
    </w:p>
    <w:p w:rsidR="00AF05F3" w:rsidRPr="00E32D60" w:rsidRDefault="00AF05F3">
      <w:pPr>
        <w:ind w:firstLine="0"/>
        <w:jc w:val="both"/>
        <w:rPr>
          <w:sz w:val="26"/>
          <w:szCs w:val="26"/>
        </w:rPr>
      </w:pPr>
    </w:p>
    <w:p w:rsidR="00AF05F3" w:rsidRPr="00E32D60" w:rsidRDefault="00633854" w:rsidP="00E32D60">
      <w:pPr>
        <w:pStyle w:val="10"/>
        <w:numPr>
          <w:ilvl w:val="0"/>
          <w:numId w:val="2"/>
        </w:numPr>
        <w:rPr>
          <w:color w:val="000000"/>
          <w:sz w:val="26"/>
          <w:szCs w:val="26"/>
        </w:rPr>
      </w:pPr>
      <w:bookmarkStart w:id="21" w:name="sub_10700"/>
      <w:r w:rsidRPr="00E32D60">
        <w:rPr>
          <w:color w:val="000000"/>
          <w:sz w:val="26"/>
          <w:szCs w:val="26"/>
        </w:rPr>
        <w:t>Порядок сноса (пересадки, посадки) и обрезки зеленых насаждений</w:t>
      </w:r>
    </w:p>
    <w:p w:rsidR="00AF05F3" w:rsidRPr="00E32D60" w:rsidRDefault="00305F3D">
      <w:pPr>
        <w:jc w:val="both"/>
        <w:rPr>
          <w:sz w:val="26"/>
          <w:szCs w:val="26"/>
        </w:rPr>
      </w:pPr>
      <w:bookmarkStart w:id="22" w:name="sub_11225"/>
      <w:bookmarkEnd w:id="21"/>
      <w:r w:rsidRPr="00E32D60">
        <w:rPr>
          <w:sz w:val="26"/>
          <w:szCs w:val="26"/>
        </w:rPr>
        <w:t>18</w:t>
      </w:r>
      <w:r w:rsidR="00633854" w:rsidRPr="00E32D60">
        <w:rPr>
          <w:sz w:val="26"/>
          <w:szCs w:val="26"/>
        </w:rPr>
        <w:t>. Снос (пересадка) зеленых насаждений, обрезка зеленых насаждений допускаются на основании разрешения. Порядок получения разрешения на снос и обрезку деревьев и кустарников определяется административным регламентом</w:t>
      </w:r>
      <w:r w:rsidR="00541A21" w:rsidRPr="00E32D60">
        <w:rPr>
          <w:sz w:val="26"/>
          <w:szCs w:val="26"/>
        </w:rPr>
        <w:t xml:space="preserve"> </w:t>
      </w:r>
      <w:r w:rsidR="00633854" w:rsidRPr="00E32D60">
        <w:rPr>
          <w:sz w:val="26"/>
          <w:szCs w:val="26"/>
          <w:highlight w:val="white"/>
        </w:rPr>
        <w:t>администрации Кокшамарского сельского поселения. Срок действия разрешения с момента в</w:t>
      </w:r>
      <w:r w:rsidR="00633854" w:rsidRPr="00E32D60">
        <w:rPr>
          <w:sz w:val="26"/>
          <w:szCs w:val="26"/>
        </w:rPr>
        <w:t>ыдачи - один год.</w:t>
      </w:r>
    </w:p>
    <w:p w:rsidR="00AF05F3" w:rsidRPr="00E32D60" w:rsidRDefault="00305F3D">
      <w:pPr>
        <w:jc w:val="both"/>
        <w:rPr>
          <w:sz w:val="26"/>
          <w:szCs w:val="26"/>
        </w:rPr>
      </w:pPr>
      <w:bookmarkStart w:id="23" w:name="sub_11226"/>
      <w:bookmarkEnd w:id="22"/>
      <w:r w:rsidRPr="00E32D60">
        <w:rPr>
          <w:sz w:val="26"/>
          <w:szCs w:val="26"/>
        </w:rPr>
        <w:t>19</w:t>
      </w:r>
      <w:r w:rsidR="00633854" w:rsidRPr="00E32D60">
        <w:rPr>
          <w:sz w:val="26"/>
          <w:szCs w:val="26"/>
        </w:rPr>
        <w:t>. Снос деревьев и кустарников в зоне индивидуальной жилой застройки собственники земельных участков осуществляют самостоятельно.</w:t>
      </w:r>
    </w:p>
    <w:p w:rsidR="00AF05F3" w:rsidRPr="00E32D60" w:rsidRDefault="00633854">
      <w:pPr>
        <w:jc w:val="both"/>
        <w:rPr>
          <w:sz w:val="26"/>
          <w:szCs w:val="26"/>
        </w:rPr>
      </w:pPr>
      <w:bookmarkStart w:id="24" w:name="sub_11227"/>
      <w:bookmarkEnd w:id="23"/>
      <w:r w:rsidRPr="00E32D60">
        <w:rPr>
          <w:sz w:val="26"/>
          <w:szCs w:val="26"/>
        </w:rPr>
        <w:t>2</w:t>
      </w:r>
      <w:r w:rsidR="00305F3D" w:rsidRPr="00E32D60">
        <w:rPr>
          <w:sz w:val="26"/>
          <w:szCs w:val="26"/>
        </w:rPr>
        <w:t>0</w:t>
      </w:r>
      <w:r w:rsidRPr="00E32D60">
        <w:rPr>
          <w:sz w:val="26"/>
          <w:szCs w:val="26"/>
        </w:rPr>
        <w:t>. Снос, обрезка зеленых насаждений, совершенный самовольно, без предварительного оформления разрешительных документов является незаконным.</w:t>
      </w:r>
    </w:p>
    <w:p w:rsidR="00AF05F3" w:rsidRPr="00E32D60" w:rsidRDefault="00633854">
      <w:pPr>
        <w:jc w:val="both"/>
        <w:rPr>
          <w:sz w:val="26"/>
          <w:szCs w:val="26"/>
        </w:rPr>
      </w:pPr>
      <w:bookmarkStart w:id="25" w:name="sub_11228"/>
      <w:bookmarkEnd w:id="24"/>
      <w:r w:rsidRPr="00E32D60">
        <w:rPr>
          <w:sz w:val="26"/>
          <w:szCs w:val="26"/>
        </w:rPr>
        <w:t>2</w:t>
      </w:r>
      <w:r w:rsidR="00305F3D" w:rsidRPr="00E32D60">
        <w:rPr>
          <w:sz w:val="26"/>
          <w:szCs w:val="26"/>
        </w:rPr>
        <w:t>1</w:t>
      </w:r>
      <w:r w:rsidRPr="00E32D60">
        <w:rPr>
          <w:sz w:val="26"/>
          <w:szCs w:val="26"/>
        </w:rPr>
        <w:t>. Снос, обрезка, пересадка зеленых насаждений разрешается в следующих случаях:</w:t>
      </w:r>
    </w:p>
    <w:bookmarkEnd w:id="25"/>
    <w:p w:rsidR="00AF05F3" w:rsidRPr="00E32D60" w:rsidRDefault="00633854">
      <w:pPr>
        <w:pStyle w:val="a7"/>
        <w:tabs>
          <w:tab w:val="left" w:pos="1630"/>
        </w:tabs>
        <w:ind w:left="0" w:right="2" w:firstLine="0"/>
        <w:jc w:val="both"/>
        <w:rPr>
          <w:sz w:val="26"/>
          <w:szCs w:val="26"/>
        </w:rPr>
      </w:pPr>
      <w:r w:rsidRPr="00E32D60">
        <w:rPr>
          <w:sz w:val="26"/>
          <w:szCs w:val="26"/>
        </w:rPr>
        <w:t>1) при выявлении нарушения строительных, санитарных и иных норм и правил, вызванных произрастанием зеленых насаждений, в том числе при проведении капитального и текущего ремонта зданий, строений, сооружений, в случае, если зеленые насаждения мешают проведению работ;</w:t>
      </w:r>
    </w:p>
    <w:p w:rsidR="00AF05F3" w:rsidRPr="00E32D60" w:rsidRDefault="00633854">
      <w:pPr>
        <w:pStyle w:val="a7"/>
        <w:tabs>
          <w:tab w:val="left" w:pos="1630"/>
        </w:tabs>
        <w:ind w:left="0" w:right="2" w:firstLine="0"/>
        <w:jc w:val="both"/>
        <w:rPr>
          <w:sz w:val="26"/>
          <w:szCs w:val="26"/>
        </w:rPr>
      </w:pPr>
      <w:r w:rsidRPr="00E32D60">
        <w:rPr>
          <w:sz w:val="26"/>
          <w:szCs w:val="26"/>
        </w:rPr>
        <w:t>2) при</w:t>
      </w:r>
      <w:r w:rsidR="001D5586" w:rsidRPr="00E32D60">
        <w:rPr>
          <w:sz w:val="26"/>
          <w:szCs w:val="26"/>
        </w:rPr>
        <w:t xml:space="preserve"> </w:t>
      </w:r>
      <w:r w:rsidRPr="00E32D60">
        <w:rPr>
          <w:sz w:val="26"/>
          <w:szCs w:val="26"/>
        </w:rPr>
        <w:t>необходимости улучшения качественного и видового состава зеленых насаждений (реконструкции) и капитального ремонта (реставрации) объектов озеленения (парков, бульваров, скверов, улиц, внутри дворовых территорий);</w:t>
      </w:r>
    </w:p>
    <w:p w:rsidR="00AF05F3" w:rsidRPr="00E32D60" w:rsidRDefault="00633854">
      <w:pPr>
        <w:pStyle w:val="a7"/>
        <w:tabs>
          <w:tab w:val="left" w:pos="1630"/>
        </w:tabs>
        <w:ind w:left="0" w:right="2" w:firstLine="0"/>
        <w:jc w:val="both"/>
        <w:rPr>
          <w:sz w:val="26"/>
          <w:szCs w:val="26"/>
        </w:rPr>
      </w:pPr>
      <w:r w:rsidRPr="00E32D60">
        <w:rPr>
          <w:sz w:val="26"/>
          <w:szCs w:val="26"/>
        </w:rPr>
        <w:t>3) при проведении строительства (реконструкции), сетей инженерно-технического обеспечения, в том числе линейных объектов;</w:t>
      </w:r>
    </w:p>
    <w:p w:rsidR="00AF05F3" w:rsidRPr="00E32D60" w:rsidRDefault="00633854">
      <w:pPr>
        <w:pStyle w:val="a7"/>
        <w:tabs>
          <w:tab w:val="left" w:pos="1630"/>
        </w:tabs>
        <w:ind w:left="0" w:right="2" w:firstLine="0"/>
        <w:jc w:val="both"/>
        <w:rPr>
          <w:sz w:val="26"/>
          <w:szCs w:val="26"/>
        </w:rPr>
      </w:pPr>
      <w:r w:rsidRPr="00E32D60">
        <w:rPr>
          <w:sz w:val="26"/>
          <w:szCs w:val="26"/>
        </w:rPr>
        <w:t>4) при проведении капитального или текущего ремонта</w:t>
      </w:r>
      <w:r w:rsidR="00541A21" w:rsidRPr="00E32D60">
        <w:rPr>
          <w:sz w:val="26"/>
          <w:szCs w:val="26"/>
        </w:rPr>
        <w:t xml:space="preserve"> </w:t>
      </w:r>
      <w:r w:rsidRPr="00E32D60">
        <w:rPr>
          <w:sz w:val="26"/>
          <w:szCs w:val="26"/>
        </w:rPr>
        <w:t>сетей инженерно-технического обеспечения, в том числе линейных объектов, за исключением проведения аварийно-восстановительных работ сетей инженерно-технического обеспечения и сооружений;</w:t>
      </w:r>
    </w:p>
    <w:p w:rsidR="00AF05F3" w:rsidRPr="00E32D60" w:rsidRDefault="00633854">
      <w:pPr>
        <w:pStyle w:val="a7"/>
        <w:tabs>
          <w:tab w:val="left" w:pos="1630"/>
        </w:tabs>
        <w:ind w:left="0" w:right="2" w:firstLine="0"/>
        <w:jc w:val="both"/>
        <w:rPr>
          <w:sz w:val="26"/>
          <w:szCs w:val="26"/>
        </w:rPr>
      </w:pPr>
      <w:r w:rsidRPr="00E32D60">
        <w:rPr>
          <w:sz w:val="26"/>
          <w:szCs w:val="26"/>
        </w:rPr>
        <w:lastRenderedPageBreak/>
        <w:t>5) при размещении, установке объектов, не являющихся объектами капитального строительства;</w:t>
      </w:r>
    </w:p>
    <w:p w:rsidR="00AF05F3" w:rsidRPr="00E32D60" w:rsidRDefault="00633854">
      <w:pPr>
        <w:pStyle w:val="a7"/>
        <w:tabs>
          <w:tab w:val="left" w:pos="1630"/>
        </w:tabs>
        <w:ind w:left="0" w:right="2" w:firstLine="0"/>
        <w:jc w:val="both"/>
        <w:rPr>
          <w:sz w:val="26"/>
          <w:szCs w:val="26"/>
        </w:rPr>
      </w:pPr>
      <w:r w:rsidRPr="00E32D60">
        <w:rPr>
          <w:sz w:val="26"/>
          <w:szCs w:val="26"/>
        </w:rPr>
        <w:t>6)</w:t>
      </w:r>
      <w:r w:rsidR="00FC5C4F">
        <w:rPr>
          <w:sz w:val="26"/>
          <w:szCs w:val="26"/>
        </w:rPr>
        <w:t xml:space="preserve"> </w:t>
      </w:r>
      <w:r w:rsidRPr="00E32D60">
        <w:rPr>
          <w:sz w:val="26"/>
          <w:szCs w:val="26"/>
        </w:rPr>
        <w:t xml:space="preserve"> при проведении инженерно-геологических изысканий;</w:t>
      </w:r>
    </w:p>
    <w:p w:rsidR="00AF05F3" w:rsidRPr="00E32D60" w:rsidRDefault="00633854">
      <w:pPr>
        <w:pStyle w:val="a7"/>
        <w:tabs>
          <w:tab w:val="left" w:pos="1690"/>
        </w:tabs>
        <w:ind w:left="0" w:right="2" w:firstLine="0"/>
        <w:jc w:val="both"/>
        <w:rPr>
          <w:sz w:val="26"/>
          <w:szCs w:val="26"/>
        </w:rPr>
      </w:pPr>
      <w:r w:rsidRPr="00E32D60">
        <w:rPr>
          <w:sz w:val="26"/>
          <w:szCs w:val="26"/>
        </w:rPr>
        <w:t>7) при восстановлении нормативного светового режима в жилых и нежилых помещениях, затеняемых деревьями.</w:t>
      </w:r>
    </w:p>
    <w:p w:rsidR="00AF05F3" w:rsidRPr="00E32D60" w:rsidRDefault="00633854">
      <w:pPr>
        <w:pStyle w:val="a7"/>
        <w:tabs>
          <w:tab w:val="left" w:pos="1690"/>
        </w:tabs>
        <w:ind w:left="0" w:right="2" w:firstLine="0"/>
        <w:jc w:val="both"/>
        <w:rPr>
          <w:sz w:val="26"/>
          <w:szCs w:val="26"/>
        </w:rPr>
      </w:pPr>
      <w:r w:rsidRPr="00E32D60">
        <w:rPr>
          <w:sz w:val="26"/>
          <w:szCs w:val="26"/>
        </w:rPr>
        <w:t>8) при</w:t>
      </w:r>
      <w:r w:rsidR="00541A21" w:rsidRPr="00E32D60">
        <w:rPr>
          <w:sz w:val="26"/>
          <w:szCs w:val="26"/>
        </w:rPr>
        <w:t xml:space="preserve"> </w:t>
      </w:r>
      <w:r w:rsidRPr="00E32D60">
        <w:rPr>
          <w:sz w:val="26"/>
          <w:szCs w:val="26"/>
        </w:rPr>
        <w:t>удалении больных, сухостойных, усыхающих и аварийных деревьев, сучьев и веток;</w:t>
      </w:r>
    </w:p>
    <w:p w:rsidR="00AF05F3" w:rsidRPr="00E32D60" w:rsidRDefault="00633854">
      <w:pPr>
        <w:pStyle w:val="a7"/>
        <w:tabs>
          <w:tab w:val="left" w:pos="1690"/>
        </w:tabs>
        <w:ind w:left="0" w:right="2" w:firstLine="0"/>
        <w:jc w:val="both"/>
        <w:rPr>
          <w:sz w:val="26"/>
          <w:szCs w:val="26"/>
        </w:rPr>
      </w:pPr>
      <w:r w:rsidRPr="00E32D60">
        <w:rPr>
          <w:sz w:val="26"/>
          <w:szCs w:val="26"/>
        </w:rPr>
        <w:t>9) необходимости обеспечения противопожарной безопасности, в том числе создание минерализованной полосы;</w:t>
      </w:r>
    </w:p>
    <w:p w:rsidR="00AF05F3" w:rsidRPr="00E32D60" w:rsidRDefault="00633854">
      <w:pPr>
        <w:pStyle w:val="a7"/>
        <w:tabs>
          <w:tab w:val="left" w:pos="1690"/>
        </w:tabs>
        <w:ind w:left="0" w:right="2" w:firstLine="0"/>
        <w:jc w:val="both"/>
        <w:rPr>
          <w:sz w:val="26"/>
          <w:szCs w:val="26"/>
        </w:rPr>
      </w:pPr>
      <w:r w:rsidRPr="00E32D60">
        <w:rPr>
          <w:sz w:val="26"/>
          <w:szCs w:val="26"/>
        </w:rPr>
        <w:t>10) размещения объектов благоустройства на придомовых территориях и во дворах многоквартирных домов за пределами "красных" линий сельских улиц;</w:t>
      </w:r>
    </w:p>
    <w:p w:rsidR="00AF05F3" w:rsidRPr="00E32D60" w:rsidRDefault="00633854">
      <w:pPr>
        <w:pStyle w:val="a7"/>
        <w:tabs>
          <w:tab w:val="left" w:pos="1690"/>
        </w:tabs>
        <w:ind w:left="0" w:right="2" w:firstLine="0"/>
        <w:jc w:val="both"/>
        <w:rPr>
          <w:sz w:val="26"/>
          <w:szCs w:val="26"/>
        </w:rPr>
      </w:pPr>
      <w:r w:rsidRPr="00E32D60">
        <w:rPr>
          <w:sz w:val="26"/>
          <w:szCs w:val="26"/>
        </w:rPr>
        <w:t>11) устройства временных парковок общего пользования к существующим нежилым помещениям и зданиям во дворах многоквартирных домов за пределами "красных" линий сельских улиц.</w:t>
      </w:r>
    </w:p>
    <w:p w:rsidR="00AF05F3" w:rsidRPr="00E32D60" w:rsidRDefault="00633854">
      <w:pPr>
        <w:jc w:val="both"/>
        <w:rPr>
          <w:sz w:val="26"/>
          <w:szCs w:val="26"/>
        </w:rPr>
      </w:pPr>
      <w:bookmarkStart w:id="26" w:name="sub_11229"/>
      <w:r w:rsidRPr="00E32D60">
        <w:rPr>
          <w:sz w:val="26"/>
          <w:szCs w:val="26"/>
        </w:rPr>
        <w:t>2</w:t>
      </w:r>
      <w:r w:rsidR="00305F3D" w:rsidRPr="00E32D60">
        <w:rPr>
          <w:sz w:val="26"/>
          <w:szCs w:val="26"/>
        </w:rPr>
        <w:t>2</w:t>
      </w:r>
      <w:r w:rsidRPr="00E32D60">
        <w:rPr>
          <w:sz w:val="26"/>
          <w:szCs w:val="26"/>
        </w:rPr>
        <w:t>. Места посадки зеленых насаждений определяются проектом благоустройства или согласуются Кокшамарской сельской администрацией. Запрещается самовольная посадка деревьев в пределах охранных зон подземных коммуникаций.</w:t>
      </w:r>
    </w:p>
    <w:p w:rsidR="00AF05F3" w:rsidRPr="00E32D60" w:rsidRDefault="00633854">
      <w:pPr>
        <w:jc w:val="both"/>
        <w:rPr>
          <w:sz w:val="26"/>
          <w:szCs w:val="26"/>
        </w:rPr>
      </w:pPr>
      <w:bookmarkStart w:id="27" w:name="sub_11230"/>
      <w:bookmarkEnd w:id="26"/>
      <w:r w:rsidRPr="00E32D60">
        <w:rPr>
          <w:sz w:val="26"/>
          <w:szCs w:val="26"/>
        </w:rPr>
        <w:t>2</w:t>
      </w:r>
      <w:r w:rsidR="00305F3D" w:rsidRPr="00E32D60">
        <w:rPr>
          <w:sz w:val="26"/>
          <w:szCs w:val="26"/>
        </w:rPr>
        <w:t>3</w:t>
      </w:r>
      <w:r w:rsidRPr="00E32D60">
        <w:rPr>
          <w:sz w:val="26"/>
          <w:szCs w:val="26"/>
        </w:rPr>
        <w:t>. Новые посадки зеленых насаждений, а также выкопка и пересадка зеленых насаждений на земельных участках, находящихся в муниципальной собственности и расположенных на территориях общего пользования, осуществляются по согласованию с Кокшамарской сельской администрацией, если иное не предусмотрено действующим законодательством.</w:t>
      </w:r>
    </w:p>
    <w:p w:rsidR="00AF05F3" w:rsidRPr="00E32D60" w:rsidRDefault="00633854">
      <w:pPr>
        <w:jc w:val="both"/>
        <w:rPr>
          <w:sz w:val="26"/>
          <w:szCs w:val="26"/>
        </w:rPr>
      </w:pPr>
      <w:bookmarkStart w:id="28" w:name="sub_11231"/>
      <w:bookmarkEnd w:id="27"/>
      <w:r w:rsidRPr="00E32D60">
        <w:rPr>
          <w:sz w:val="26"/>
          <w:szCs w:val="26"/>
        </w:rPr>
        <w:t>2</w:t>
      </w:r>
      <w:r w:rsidR="00305F3D" w:rsidRPr="00E32D60">
        <w:rPr>
          <w:sz w:val="26"/>
          <w:szCs w:val="26"/>
        </w:rPr>
        <w:t>4</w:t>
      </w:r>
      <w:r w:rsidRPr="00E32D60">
        <w:rPr>
          <w:sz w:val="26"/>
          <w:szCs w:val="26"/>
        </w:rPr>
        <w:t>. Оптимальным временем посадки растений являются весна и осень.</w:t>
      </w:r>
    </w:p>
    <w:bookmarkEnd w:id="28"/>
    <w:p w:rsidR="00AF05F3" w:rsidRPr="00E32D60" w:rsidRDefault="00AF05F3">
      <w:pPr>
        <w:rPr>
          <w:sz w:val="26"/>
          <w:szCs w:val="26"/>
        </w:rPr>
      </w:pPr>
    </w:p>
    <w:p w:rsidR="00AF05F3" w:rsidRPr="00E32D60" w:rsidRDefault="00633854" w:rsidP="00E32D60">
      <w:pPr>
        <w:pStyle w:val="10"/>
        <w:numPr>
          <w:ilvl w:val="0"/>
          <w:numId w:val="2"/>
        </w:numPr>
        <w:rPr>
          <w:color w:val="000000"/>
          <w:sz w:val="26"/>
          <w:szCs w:val="26"/>
        </w:rPr>
      </w:pPr>
      <w:bookmarkStart w:id="29" w:name="sub_10800"/>
      <w:r w:rsidRPr="00E32D60">
        <w:rPr>
          <w:color w:val="000000"/>
          <w:sz w:val="26"/>
          <w:szCs w:val="26"/>
        </w:rPr>
        <w:t>Порядок компенсации за снос зеленых насаждений</w:t>
      </w:r>
    </w:p>
    <w:p w:rsidR="00AF05F3" w:rsidRPr="00E32D60" w:rsidRDefault="00633854">
      <w:pPr>
        <w:jc w:val="both"/>
        <w:rPr>
          <w:sz w:val="26"/>
          <w:szCs w:val="26"/>
        </w:rPr>
      </w:pPr>
      <w:bookmarkStart w:id="30" w:name="sub_11232"/>
      <w:bookmarkEnd w:id="29"/>
      <w:r w:rsidRPr="00E32D60">
        <w:rPr>
          <w:sz w:val="26"/>
          <w:szCs w:val="26"/>
        </w:rPr>
        <w:t>2</w:t>
      </w:r>
      <w:r w:rsidR="00305F3D" w:rsidRPr="00E32D60">
        <w:rPr>
          <w:sz w:val="26"/>
          <w:szCs w:val="26"/>
        </w:rPr>
        <w:t>5</w:t>
      </w:r>
      <w:r w:rsidRPr="00E32D60">
        <w:rPr>
          <w:sz w:val="26"/>
          <w:szCs w:val="26"/>
        </w:rPr>
        <w:t>. Снос, уничтожение, повреждение до степени прекращения роста зеленых насаждений, которые произошли в результате действий или бездействия физических и юридических лиц, индивидуальных предпринимателей, подлежат компенсации в денежной или натуральной форме.</w:t>
      </w:r>
    </w:p>
    <w:p w:rsidR="00AF05F3" w:rsidRPr="00E32D60" w:rsidRDefault="00633854">
      <w:pPr>
        <w:jc w:val="both"/>
        <w:rPr>
          <w:sz w:val="26"/>
          <w:szCs w:val="26"/>
        </w:rPr>
      </w:pPr>
      <w:bookmarkStart w:id="31" w:name="sub_11233"/>
      <w:bookmarkEnd w:id="30"/>
      <w:r w:rsidRPr="00E32D60">
        <w:rPr>
          <w:sz w:val="26"/>
          <w:szCs w:val="26"/>
        </w:rPr>
        <w:t>2</w:t>
      </w:r>
      <w:r w:rsidR="00305F3D" w:rsidRPr="00E32D60">
        <w:rPr>
          <w:sz w:val="26"/>
          <w:szCs w:val="26"/>
        </w:rPr>
        <w:t>6</w:t>
      </w:r>
      <w:r w:rsidRPr="00E32D60">
        <w:rPr>
          <w:sz w:val="26"/>
          <w:szCs w:val="26"/>
        </w:rPr>
        <w:t>. Компенсационная стоимость включает в себя затраты на воспроизводство (посадку) зеленых насаждений и долговременный уход.</w:t>
      </w:r>
    </w:p>
    <w:bookmarkEnd w:id="31"/>
    <w:p w:rsidR="00AF05F3" w:rsidRPr="00E32D60" w:rsidRDefault="00305F3D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>27</w:t>
      </w:r>
      <w:r w:rsidR="00633854" w:rsidRPr="00E32D60">
        <w:rPr>
          <w:sz w:val="26"/>
          <w:szCs w:val="26"/>
        </w:rPr>
        <w:t>. Компенсация за снос зеленых насаждений производится за счет средств физических и юридических лиц, индивидуальных предпринимателей, в интересах которых был проведен снос, в денежной или натуральной форме.</w:t>
      </w:r>
    </w:p>
    <w:p w:rsidR="00AF05F3" w:rsidRPr="00E32D60" w:rsidRDefault="00305F3D">
      <w:pPr>
        <w:jc w:val="both"/>
        <w:rPr>
          <w:sz w:val="26"/>
          <w:szCs w:val="26"/>
        </w:rPr>
      </w:pPr>
      <w:bookmarkStart w:id="32" w:name="sub_11235"/>
      <w:r w:rsidRPr="00E32D60">
        <w:rPr>
          <w:sz w:val="26"/>
          <w:szCs w:val="26"/>
        </w:rPr>
        <w:t>28</w:t>
      </w:r>
      <w:r w:rsidR="00633854" w:rsidRPr="00E32D60">
        <w:rPr>
          <w:sz w:val="26"/>
          <w:szCs w:val="26"/>
        </w:rPr>
        <w:t>. Расчет компенсационной стоимости производится уполномоченным органом при оформлении акта обследования зеленых насаждений по утвержденному</w:t>
      </w:r>
      <w:r w:rsidR="00541A21" w:rsidRPr="00E32D60">
        <w:rPr>
          <w:sz w:val="26"/>
          <w:szCs w:val="26"/>
        </w:rPr>
        <w:t xml:space="preserve"> </w:t>
      </w:r>
      <w:hyperlink w:anchor="sub_11" w:history="1">
        <w:r w:rsidR="00633854" w:rsidRPr="00E32D60">
          <w:rPr>
            <w:rStyle w:val="a5"/>
            <w:color w:val="000000"/>
            <w:sz w:val="26"/>
            <w:szCs w:val="26"/>
          </w:rPr>
          <w:t>Порядку</w:t>
        </w:r>
      </w:hyperlink>
      <w:r w:rsidR="00633854" w:rsidRPr="00E32D60">
        <w:rPr>
          <w:sz w:val="26"/>
          <w:szCs w:val="26"/>
        </w:rPr>
        <w:t xml:space="preserve"> оценки компенсационной стоимости зеленых насаждений, </w:t>
      </w:r>
      <w:r w:rsidR="00633854" w:rsidRPr="00E32D60">
        <w:rPr>
          <w:sz w:val="26"/>
          <w:szCs w:val="26"/>
          <w:highlight w:val="white"/>
        </w:rPr>
        <w:t>на</w:t>
      </w:r>
      <w:r w:rsidR="00541A21" w:rsidRPr="00E32D60">
        <w:rPr>
          <w:sz w:val="26"/>
          <w:szCs w:val="26"/>
        </w:rPr>
        <w:t xml:space="preserve"> </w:t>
      </w:r>
      <w:r w:rsidR="00633854" w:rsidRPr="00E32D60">
        <w:rPr>
          <w:sz w:val="26"/>
          <w:szCs w:val="26"/>
        </w:rPr>
        <w:t>землях, находящихся в муниципальной собственности Кокшамарского сельского поселения Звениговского муниципального района</w:t>
      </w:r>
      <w:r w:rsidR="00541A21" w:rsidRPr="00E32D60">
        <w:rPr>
          <w:sz w:val="26"/>
          <w:szCs w:val="26"/>
        </w:rPr>
        <w:t xml:space="preserve"> </w:t>
      </w:r>
      <w:r w:rsidR="00633854" w:rsidRPr="00E32D60">
        <w:rPr>
          <w:sz w:val="26"/>
          <w:szCs w:val="26"/>
        </w:rPr>
        <w:t>Республики Марий Эл.</w:t>
      </w:r>
    </w:p>
    <w:p w:rsidR="00AF05F3" w:rsidRPr="00E32D60" w:rsidRDefault="00305F3D">
      <w:pPr>
        <w:jc w:val="both"/>
        <w:rPr>
          <w:sz w:val="26"/>
          <w:szCs w:val="26"/>
        </w:rPr>
      </w:pPr>
      <w:bookmarkStart w:id="33" w:name="sub_11236"/>
      <w:bookmarkEnd w:id="32"/>
      <w:r w:rsidRPr="00E32D60">
        <w:rPr>
          <w:sz w:val="26"/>
          <w:szCs w:val="26"/>
        </w:rPr>
        <w:t>29</w:t>
      </w:r>
      <w:r w:rsidR="00633854" w:rsidRPr="00E32D60">
        <w:rPr>
          <w:sz w:val="26"/>
          <w:szCs w:val="26"/>
        </w:rPr>
        <w:t>. Компенсационная стоимость за снос зеленых насаждений в денежной форме перечисляется физическими и юридическими лицами, индивидуальными предпринимателями, в интересах которых производится снос зеленых насаждений, в бюджет Кокшамарского сельского поселения.</w:t>
      </w:r>
    </w:p>
    <w:p w:rsidR="00AF05F3" w:rsidRPr="00E32D60" w:rsidRDefault="00633854">
      <w:pPr>
        <w:jc w:val="both"/>
        <w:rPr>
          <w:sz w:val="26"/>
          <w:szCs w:val="26"/>
        </w:rPr>
      </w:pPr>
      <w:bookmarkStart w:id="34" w:name="sub_11237"/>
      <w:bookmarkEnd w:id="33"/>
      <w:r w:rsidRPr="00E32D60">
        <w:rPr>
          <w:sz w:val="26"/>
          <w:szCs w:val="26"/>
        </w:rPr>
        <w:t>3</w:t>
      </w:r>
      <w:r w:rsidR="00305F3D" w:rsidRPr="00E32D60">
        <w:rPr>
          <w:sz w:val="26"/>
          <w:szCs w:val="26"/>
        </w:rPr>
        <w:t>0</w:t>
      </w:r>
      <w:r w:rsidRPr="00E32D60">
        <w:rPr>
          <w:sz w:val="26"/>
          <w:szCs w:val="26"/>
        </w:rPr>
        <w:t>. Компенсация за снос зеленых насаждений в натуральной форме производится за счет средств физических и юридических лиц, индивидуальных предпринимателей, в интересах которых был произведен снос.</w:t>
      </w:r>
    </w:p>
    <w:bookmarkEnd w:id="34"/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 xml:space="preserve">Ответственность за качество посадочного материала, соблюдение технологии производства работ и приживаемость зеленых насаждений, высаженных в качестве </w:t>
      </w:r>
      <w:r w:rsidRPr="00E32D60">
        <w:rPr>
          <w:sz w:val="26"/>
          <w:szCs w:val="26"/>
        </w:rPr>
        <w:lastRenderedPageBreak/>
        <w:t>компенсации за снос зеленых насаждений в натуральной форме, несет лицо, в интересах которого производился снос зеленых насаждений.</w:t>
      </w:r>
    </w:p>
    <w:p w:rsidR="00AF05F3" w:rsidRPr="00E32D60" w:rsidRDefault="00633854">
      <w:pPr>
        <w:jc w:val="both"/>
        <w:rPr>
          <w:sz w:val="26"/>
          <w:szCs w:val="26"/>
        </w:rPr>
      </w:pPr>
      <w:bookmarkStart w:id="35" w:name="sub_11238"/>
      <w:r w:rsidRPr="00E32D60">
        <w:rPr>
          <w:sz w:val="26"/>
          <w:szCs w:val="26"/>
        </w:rPr>
        <w:t>3</w:t>
      </w:r>
      <w:r w:rsidR="00305F3D" w:rsidRPr="00E32D60">
        <w:rPr>
          <w:sz w:val="26"/>
          <w:szCs w:val="26"/>
        </w:rPr>
        <w:t>1</w:t>
      </w:r>
      <w:r w:rsidRPr="00E32D60">
        <w:rPr>
          <w:sz w:val="26"/>
          <w:szCs w:val="26"/>
        </w:rPr>
        <w:t>. Освидетельствование (акт) компенсационной посадки зеленых насаждений производится в течение срока действия разрешения и подписывается при условии полной приживаемости зеленых насаждений.</w:t>
      </w:r>
    </w:p>
    <w:p w:rsidR="00AF05F3" w:rsidRPr="00E32D60" w:rsidRDefault="00633854">
      <w:pPr>
        <w:jc w:val="both"/>
        <w:rPr>
          <w:sz w:val="26"/>
          <w:szCs w:val="26"/>
        </w:rPr>
      </w:pPr>
      <w:bookmarkStart w:id="36" w:name="sub_11239"/>
      <w:bookmarkEnd w:id="35"/>
      <w:r w:rsidRPr="00E32D60">
        <w:rPr>
          <w:sz w:val="26"/>
          <w:szCs w:val="26"/>
        </w:rPr>
        <w:t>3</w:t>
      </w:r>
      <w:r w:rsidR="00305F3D" w:rsidRPr="00E32D60">
        <w:rPr>
          <w:sz w:val="26"/>
          <w:szCs w:val="26"/>
        </w:rPr>
        <w:t>2</w:t>
      </w:r>
      <w:r w:rsidRPr="00E32D60">
        <w:rPr>
          <w:sz w:val="26"/>
          <w:szCs w:val="26"/>
        </w:rPr>
        <w:t>. Компенсация зеленых насаждений в натуральной форме</w:t>
      </w:r>
      <w:r w:rsidR="00541A21" w:rsidRPr="00E32D60">
        <w:rPr>
          <w:sz w:val="26"/>
          <w:szCs w:val="26"/>
        </w:rPr>
        <w:t xml:space="preserve"> </w:t>
      </w:r>
      <w:r w:rsidRPr="00E32D60">
        <w:rPr>
          <w:sz w:val="26"/>
          <w:szCs w:val="26"/>
        </w:rPr>
        <w:t>производится в двукратном размере:</w:t>
      </w:r>
    </w:p>
    <w:bookmarkEnd w:id="36"/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>1) деревьев - посадкой деревьев с комом земли, высотой надземной части не менее 1 м;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>2) кустарников - посадкой кустарников, высотой надземной части не менее 70 см;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>3) газонов - устройством газонов с посевом многолетних</w:t>
      </w:r>
      <w:r w:rsidR="00541A21" w:rsidRPr="00E32D60">
        <w:rPr>
          <w:sz w:val="26"/>
          <w:szCs w:val="26"/>
        </w:rPr>
        <w:t xml:space="preserve"> </w:t>
      </w:r>
      <w:r w:rsidRPr="00E32D60">
        <w:rPr>
          <w:sz w:val="26"/>
          <w:szCs w:val="26"/>
        </w:rPr>
        <w:t>злаковых трав.</w:t>
      </w:r>
    </w:p>
    <w:p w:rsidR="00AF05F3" w:rsidRPr="00E32D60" w:rsidRDefault="00633854">
      <w:pPr>
        <w:jc w:val="both"/>
        <w:rPr>
          <w:sz w:val="26"/>
          <w:szCs w:val="26"/>
        </w:rPr>
      </w:pPr>
      <w:bookmarkStart w:id="37" w:name="sub_11240"/>
      <w:r w:rsidRPr="00E32D60">
        <w:rPr>
          <w:sz w:val="26"/>
          <w:szCs w:val="26"/>
        </w:rPr>
        <w:t>3</w:t>
      </w:r>
      <w:r w:rsidR="00305F3D" w:rsidRPr="00E32D60">
        <w:rPr>
          <w:sz w:val="26"/>
          <w:szCs w:val="26"/>
        </w:rPr>
        <w:t>3</w:t>
      </w:r>
      <w:r w:rsidRPr="00E32D60">
        <w:rPr>
          <w:sz w:val="26"/>
          <w:szCs w:val="26"/>
        </w:rPr>
        <w:t>. Компенсационная стоимость не осуществляется в следующих случаях:</w:t>
      </w:r>
    </w:p>
    <w:bookmarkEnd w:id="37"/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>1) ликвидации аварийных и чрезвычайных ситуаций, в том числе на объектах инженерного благоустройства;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>2) восстановления, по заключению органов государственного санитарно-эпидемиологического надзора, нормативов инсоляции (освещения) жилых и нежилых помещений;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>3) необходимости улучшения качественного и видового состава деревьев (реконструкция объектов озеленения по утвержденным проектам);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>4) санитарных вырубок: удаления больных, усыхающих, сухих и аварийных деревьев (аварийным признается дерево, наклон ствола которого превышает 30% от вертикали);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 xml:space="preserve">5) </w:t>
      </w:r>
      <w:r w:rsidR="00FC5C4F">
        <w:rPr>
          <w:sz w:val="26"/>
          <w:szCs w:val="26"/>
        </w:rPr>
        <w:t xml:space="preserve"> </w:t>
      </w:r>
      <w:r w:rsidRPr="00E32D60">
        <w:rPr>
          <w:sz w:val="26"/>
          <w:szCs w:val="26"/>
        </w:rPr>
        <w:t>обеспечения безопасности дорожного движения - по предписаниям ГИБДД;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>6) обеспечения беспрепятственного проезда для машин скорой медицинской помощи, пожарной и иной специальной техники;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>7)</w:t>
      </w:r>
      <w:r w:rsidR="00D60BF2" w:rsidRPr="00E32D60">
        <w:rPr>
          <w:sz w:val="26"/>
          <w:szCs w:val="26"/>
        </w:rPr>
        <w:t xml:space="preserve"> </w:t>
      </w:r>
      <w:r w:rsidRPr="00E32D60">
        <w:rPr>
          <w:sz w:val="26"/>
          <w:szCs w:val="26"/>
        </w:rPr>
        <w:t>обеспечения пожарной безопасности - по предписаниям, выданным соответствующим органом</w:t>
      </w:r>
    </w:p>
    <w:p w:rsidR="00AF05F3" w:rsidRPr="00E32D60" w:rsidRDefault="00633854">
      <w:pPr>
        <w:jc w:val="both"/>
        <w:rPr>
          <w:sz w:val="26"/>
          <w:szCs w:val="26"/>
        </w:rPr>
      </w:pPr>
      <w:bookmarkStart w:id="38" w:name="sub_11241"/>
      <w:r w:rsidRPr="00E32D60">
        <w:rPr>
          <w:sz w:val="26"/>
          <w:szCs w:val="26"/>
        </w:rPr>
        <w:t>3</w:t>
      </w:r>
      <w:r w:rsidR="00305F3D" w:rsidRPr="00E32D60">
        <w:rPr>
          <w:sz w:val="26"/>
          <w:szCs w:val="26"/>
        </w:rPr>
        <w:t>4</w:t>
      </w:r>
      <w:r w:rsidRPr="00E32D60">
        <w:rPr>
          <w:sz w:val="26"/>
          <w:szCs w:val="26"/>
        </w:rPr>
        <w:t>. При проведении строительных работ зеленые насаждения, подлежащие сносу, восстанавливаются за счет средств застройщика.</w:t>
      </w:r>
    </w:p>
    <w:bookmarkEnd w:id="38"/>
    <w:p w:rsidR="00AF05F3" w:rsidRPr="00E32D60" w:rsidRDefault="00AF05F3">
      <w:pPr>
        <w:jc w:val="both"/>
        <w:rPr>
          <w:sz w:val="26"/>
          <w:szCs w:val="26"/>
        </w:rPr>
      </w:pPr>
    </w:p>
    <w:p w:rsidR="00AF05F3" w:rsidRPr="00E32D60" w:rsidRDefault="00633854" w:rsidP="00E32D60">
      <w:pPr>
        <w:pStyle w:val="10"/>
        <w:numPr>
          <w:ilvl w:val="0"/>
          <w:numId w:val="2"/>
        </w:numPr>
        <w:rPr>
          <w:color w:val="000000"/>
          <w:sz w:val="26"/>
          <w:szCs w:val="26"/>
        </w:rPr>
      </w:pPr>
      <w:bookmarkStart w:id="39" w:name="sub_10900"/>
      <w:r w:rsidRPr="00E32D60">
        <w:rPr>
          <w:color w:val="000000"/>
          <w:sz w:val="26"/>
          <w:szCs w:val="26"/>
        </w:rPr>
        <w:t>Порядок сноса зеленых насаждений в особых случаях</w:t>
      </w:r>
    </w:p>
    <w:p w:rsidR="00AF05F3" w:rsidRPr="00E32D60" w:rsidRDefault="00633854">
      <w:pPr>
        <w:jc w:val="both"/>
        <w:rPr>
          <w:sz w:val="26"/>
          <w:szCs w:val="26"/>
        </w:rPr>
      </w:pPr>
      <w:bookmarkStart w:id="40" w:name="sub_11242"/>
      <w:bookmarkEnd w:id="39"/>
      <w:r w:rsidRPr="00E32D60">
        <w:rPr>
          <w:sz w:val="26"/>
          <w:szCs w:val="26"/>
        </w:rPr>
        <w:t>3</w:t>
      </w:r>
      <w:r w:rsidR="00305F3D" w:rsidRPr="00E32D60">
        <w:rPr>
          <w:sz w:val="26"/>
          <w:szCs w:val="26"/>
        </w:rPr>
        <w:t>5</w:t>
      </w:r>
      <w:r w:rsidRPr="00E32D60">
        <w:rPr>
          <w:sz w:val="26"/>
          <w:szCs w:val="26"/>
        </w:rPr>
        <w:t>. В чрезвычайных и аварийных ситуациях, угрожающих жизни и здоровью людей, состоянию зданий и сооружений, движению транспорта, функционированию коммуникаций, снос указанных насаждений производится без предварительного оформления разрешения на снос зеленых насаждений.</w:t>
      </w:r>
    </w:p>
    <w:p w:rsidR="00AF05F3" w:rsidRPr="00E32D60" w:rsidRDefault="00633854">
      <w:pPr>
        <w:jc w:val="both"/>
        <w:rPr>
          <w:sz w:val="26"/>
          <w:szCs w:val="26"/>
        </w:rPr>
      </w:pPr>
      <w:bookmarkStart w:id="41" w:name="sub_11243"/>
      <w:bookmarkEnd w:id="40"/>
      <w:r w:rsidRPr="00E32D60">
        <w:rPr>
          <w:sz w:val="26"/>
          <w:szCs w:val="26"/>
        </w:rPr>
        <w:t>3</w:t>
      </w:r>
      <w:r w:rsidR="00305F3D" w:rsidRPr="00E32D60">
        <w:rPr>
          <w:sz w:val="26"/>
          <w:szCs w:val="26"/>
        </w:rPr>
        <w:t>6</w:t>
      </w:r>
      <w:r w:rsidRPr="00E32D60">
        <w:rPr>
          <w:sz w:val="26"/>
          <w:szCs w:val="26"/>
        </w:rPr>
        <w:t>. В</w:t>
      </w:r>
      <w:r w:rsidR="00541A21" w:rsidRPr="00E32D60">
        <w:rPr>
          <w:sz w:val="26"/>
          <w:szCs w:val="26"/>
        </w:rPr>
        <w:t xml:space="preserve"> </w:t>
      </w:r>
      <w:r w:rsidRPr="00E32D60">
        <w:rPr>
          <w:sz w:val="26"/>
          <w:szCs w:val="26"/>
        </w:rPr>
        <w:t>аварийных ситуациях на объектах инженерного благоустройства, требующих безотлагательного проведения ремонтных работ, снос зеленых насаждений производится без предварительного оформления разрешения на снос зеленых насаждений.</w:t>
      </w:r>
    </w:p>
    <w:bookmarkEnd w:id="41"/>
    <w:p w:rsidR="00AF05F3" w:rsidRPr="00E32D60" w:rsidRDefault="00305F3D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>37</w:t>
      </w:r>
      <w:r w:rsidR="00633854" w:rsidRPr="00E32D60">
        <w:rPr>
          <w:sz w:val="26"/>
          <w:szCs w:val="26"/>
        </w:rPr>
        <w:t xml:space="preserve">. О проведении аварийного сноса зеленых насаждений организация, осуществляющая работы на аварийном объекте, в течение трех дней информирует </w:t>
      </w:r>
      <w:proofErr w:type="spellStart"/>
      <w:r w:rsidR="00633854" w:rsidRPr="00E32D60">
        <w:rPr>
          <w:sz w:val="26"/>
          <w:szCs w:val="26"/>
        </w:rPr>
        <w:t>Кокшамарскую</w:t>
      </w:r>
      <w:proofErr w:type="spellEnd"/>
      <w:r w:rsidR="00633854" w:rsidRPr="00E32D60">
        <w:rPr>
          <w:sz w:val="26"/>
          <w:szCs w:val="26"/>
        </w:rPr>
        <w:t xml:space="preserve"> сельскую администрацию, которой составляется акт о признании факта сноса </w:t>
      </w:r>
      <w:proofErr w:type="gramStart"/>
      <w:r w:rsidR="00633854" w:rsidRPr="00E32D60">
        <w:rPr>
          <w:sz w:val="26"/>
          <w:szCs w:val="26"/>
        </w:rPr>
        <w:t>вынужденным</w:t>
      </w:r>
      <w:proofErr w:type="gramEnd"/>
      <w:r w:rsidR="00633854" w:rsidRPr="00E32D60">
        <w:rPr>
          <w:sz w:val="26"/>
          <w:szCs w:val="26"/>
        </w:rPr>
        <w:t xml:space="preserve"> или незаконным.</w:t>
      </w:r>
    </w:p>
    <w:p w:rsidR="00AF05F3" w:rsidRPr="00E32D60" w:rsidRDefault="00305F3D">
      <w:pPr>
        <w:jc w:val="both"/>
        <w:rPr>
          <w:sz w:val="26"/>
          <w:szCs w:val="26"/>
        </w:rPr>
      </w:pPr>
      <w:bookmarkStart w:id="42" w:name="sub_11245"/>
      <w:r w:rsidRPr="00E32D60">
        <w:rPr>
          <w:sz w:val="26"/>
          <w:szCs w:val="26"/>
        </w:rPr>
        <w:t>38</w:t>
      </w:r>
      <w:r w:rsidR="00633854" w:rsidRPr="00E32D60">
        <w:rPr>
          <w:sz w:val="26"/>
          <w:szCs w:val="26"/>
        </w:rPr>
        <w:t>. При производстве строительных работ, капитальных ремонтах на сооружениях и сетях оформление разрешения на снос зеленых насаждений, в порядке реконструкции зеленых насаждений, производится на основании утвержденной проектно</w:t>
      </w:r>
      <w:r w:rsidR="00FC5C4F">
        <w:rPr>
          <w:sz w:val="26"/>
          <w:szCs w:val="26"/>
        </w:rPr>
        <w:t xml:space="preserve"> </w:t>
      </w:r>
      <w:r w:rsidR="00633854" w:rsidRPr="00E32D60">
        <w:rPr>
          <w:sz w:val="26"/>
          <w:szCs w:val="26"/>
        </w:rPr>
        <w:t>-</w:t>
      </w:r>
      <w:r w:rsidR="00FC5C4F">
        <w:rPr>
          <w:sz w:val="26"/>
          <w:szCs w:val="26"/>
        </w:rPr>
        <w:t xml:space="preserve"> </w:t>
      </w:r>
      <w:r w:rsidR="00633854" w:rsidRPr="00E32D60">
        <w:rPr>
          <w:sz w:val="26"/>
          <w:szCs w:val="26"/>
        </w:rPr>
        <w:t xml:space="preserve">сметной документации. При разработке проекта реконструкции должны выполняться требования к компенсации в натуральном выражении с учетом </w:t>
      </w:r>
      <w:r w:rsidR="00633854" w:rsidRPr="00E32D60">
        <w:rPr>
          <w:sz w:val="26"/>
          <w:szCs w:val="26"/>
        </w:rPr>
        <w:lastRenderedPageBreak/>
        <w:t>архитектурно</w:t>
      </w:r>
      <w:r w:rsidR="00FC5C4F">
        <w:rPr>
          <w:sz w:val="26"/>
          <w:szCs w:val="26"/>
        </w:rPr>
        <w:t xml:space="preserve"> </w:t>
      </w:r>
      <w:r w:rsidR="00633854" w:rsidRPr="00E32D60">
        <w:rPr>
          <w:sz w:val="26"/>
          <w:szCs w:val="26"/>
        </w:rPr>
        <w:t>-</w:t>
      </w:r>
      <w:r w:rsidR="00FC5C4F">
        <w:rPr>
          <w:sz w:val="26"/>
          <w:szCs w:val="26"/>
        </w:rPr>
        <w:t xml:space="preserve"> </w:t>
      </w:r>
      <w:r w:rsidR="00633854" w:rsidRPr="00E32D60">
        <w:rPr>
          <w:sz w:val="26"/>
          <w:szCs w:val="26"/>
        </w:rPr>
        <w:t>планировочных ограничений.</w:t>
      </w:r>
    </w:p>
    <w:p w:rsidR="00AF05F3" w:rsidRPr="00E32D60" w:rsidRDefault="00305F3D">
      <w:pPr>
        <w:jc w:val="both"/>
        <w:rPr>
          <w:sz w:val="26"/>
          <w:szCs w:val="26"/>
        </w:rPr>
      </w:pPr>
      <w:bookmarkStart w:id="43" w:name="sub_11246"/>
      <w:bookmarkEnd w:id="42"/>
      <w:r w:rsidRPr="00E32D60">
        <w:rPr>
          <w:sz w:val="26"/>
          <w:szCs w:val="26"/>
        </w:rPr>
        <w:t>39</w:t>
      </w:r>
      <w:r w:rsidR="00633854" w:rsidRPr="00E32D60">
        <w:rPr>
          <w:sz w:val="26"/>
          <w:szCs w:val="26"/>
        </w:rPr>
        <w:t>. Снос деревьев, имеющих мемориальную, историческую или уникальную эстетическую ценность запрещен. В чрезвычайных ситуациях, когда снос особо охраняемых насаждений неизбежен, проводится комиссионная оценка целесообразности сноса, с участием специалиста лесного (лесопаркового) хозяйства.</w:t>
      </w:r>
    </w:p>
    <w:bookmarkEnd w:id="43"/>
    <w:p w:rsidR="00AF05F3" w:rsidRPr="00E32D60" w:rsidRDefault="00AF05F3">
      <w:pPr>
        <w:rPr>
          <w:sz w:val="26"/>
          <w:szCs w:val="26"/>
        </w:rPr>
      </w:pPr>
    </w:p>
    <w:p w:rsidR="00AF05F3" w:rsidRPr="00E32D60" w:rsidRDefault="00633854" w:rsidP="002D58CB">
      <w:pPr>
        <w:pStyle w:val="10"/>
        <w:numPr>
          <w:ilvl w:val="0"/>
          <w:numId w:val="2"/>
        </w:numPr>
        <w:rPr>
          <w:color w:val="000000"/>
          <w:sz w:val="26"/>
          <w:szCs w:val="26"/>
        </w:rPr>
      </w:pPr>
      <w:bookmarkStart w:id="44" w:name="sub_11000"/>
      <w:r w:rsidRPr="00E32D60">
        <w:rPr>
          <w:color w:val="000000"/>
          <w:sz w:val="26"/>
          <w:szCs w:val="26"/>
        </w:rPr>
        <w:t>Финансирование расходов на охрану и содержанию зеленых насаждений</w:t>
      </w:r>
    </w:p>
    <w:p w:rsidR="00AF05F3" w:rsidRPr="00E32D60" w:rsidRDefault="00633854">
      <w:pPr>
        <w:jc w:val="both"/>
        <w:rPr>
          <w:sz w:val="26"/>
          <w:szCs w:val="26"/>
        </w:rPr>
      </w:pPr>
      <w:bookmarkStart w:id="45" w:name="sub_11247"/>
      <w:bookmarkEnd w:id="44"/>
      <w:r w:rsidRPr="00E32D60">
        <w:rPr>
          <w:sz w:val="26"/>
          <w:szCs w:val="26"/>
        </w:rPr>
        <w:t>4</w:t>
      </w:r>
      <w:r w:rsidR="00305F3D" w:rsidRPr="00E32D60">
        <w:rPr>
          <w:sz w:val="26"/>
          <w:szCs w:val="26"/>
        </w:rPr>
        <w:t>0</w:t>
      </w:r>
      <w:r w:rsidRPr="00E32D60">
        <w:rPr>
          <w:sz w:val="26"/>
          <w:szCs w:val="26"/>
        </w:rPr>
        <w:t>. Финансирование расходов</w:t>
      </w:r>
      <w:r w:rsidR="00541A21" w:rsidRPr="00E32D60">
        <w:rPr>
          <w:sz w:val="26"/>
          <w:szCs w:val="26"/>
        </w:rPr>
        <w:t xml:space="preserve"> </w:t>
      </w:r>
      <w:r w:rsidRPr="00E32D60">
        <w:rPr>
          <w:sz w:val="26"/>
          <w:szCs w:val="26"/>
        </w:rPr>
        <w:t>на охрану и содержание:</w:t>
      </w:r>
    </w:p>
    <w:bookmarkEnd w:id="45"/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>1) скверов, бульваров, пешеходных аллей, других озелененных территорий, находящихся в ведении (на балансе) муниципальных учреждений, осуществляется в пределах средств, предусмотренных в бюджете сельского поселения на содержание указанных учреждений и на благоустройство населенных пунктов, других источников в установленном порядке;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>2) озелененных территорий, переданных для содержания и охраны гражданам и юридическим лицам, собственникам, пользователям и арендаторам, - за их собственный счет;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>3) озелененных территорий в границах предприятий, учреждений, организаций, а также на участках, закрепленных за ними, - за их собственный счет;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>4) санитарно</w:t>
      </w:r>
      <w:r w:rsidR="00FC5C4F">
        <w:rPr>
          <w:sz w:val="26"/>
          <w:szCs w:val="26"/>
        </w:rPr>
        <w:t xml:space="preserve"> </w:t>
      </w:r>
      <w:r w:rsidRPr="00E32D60">
        <w:rPr>
          <w:sz w:val="26"/>
          <w:szCs w:val="26"/>
        </w:rPr>
        <w:t>-</w:t>
      </w:r>
      <w:r w:rsidR="00FC5C4F">
        <w:rPr>
          <w:sz w:val="26"/>
          <w:szCs w:val="26"/>
        </w:rPr>
        <w:t xml:space="preserve"> </w:t>
      </w:r>
      <w:r w:rsidRPr="00E32D60">
        <w:rPr>
          <w:sz w:val="26"/>
          <w:szCs w:val="26"/>
        </w:rPr>
        <w:t>защитных зон предприятий - за счет сре</w:t>
      </w:r>
      <w:proofErr w:type="gramStart"/>
      <w:r w:rsidRPr="00E32D60">
        <w:rPr>
          <w:sz w:val="26"/>
          <w:szCs w:val="26"/>
        </w:rPr>
        <w:t>дств вл</w:t>
      </w:r>
      <w:proofErr w:type="gramEnd"/>
      <w:r w:rsidRPr="00E32D60">
        <w:rPr>
          <w:sz w:val="26"/>
          <w:szCs w:val="26"/>
        </w:rPr>
        <w:t>адельцев, пользователей и арендаторов земельных участков в границах санитарно</w:t>
      </w:r>
      <w:r w:rsidR="00FC5C4F">
        <w:rPr>
          <w:sz w:val="26"/>
          <w:szCs w:val="26"/>
        </w:rPr>
        <w:t xml:space="preserve"> </w:t>
      </w:r>
      <w:r w:rsidRPr="00E32D60">
        <w:rPr>
          <w:sz w:val="26"/>
          <w:szCs w:val="26"/>
        </w:rPr>
        <w:t>-</w:t>
      </w:r>
      <w:r w:rsidR="00FC5C4F">
        <w:rPr>
          <w:sz w:val="26"/>
          <w:szCs w:val="26"/>
        </w:rPr>
        <w:t xml:space="preserve"> </w:t>
      </w:r>
      <w:r w:rsidRPr="00E32D60">
        <w:rPr>
          <w:sz w:val="26"/>
          <w:szCs w:val="26"/>
        </w:rPr>
        <w:t>защитных зон, при их отсутствии за счет средств предприятий, которым установлены эти санитарно</w:t>
      </w:r>
      <w:r w:rsidR="00FC5C4F">
        <w:rPr>
          <w:sz w:val="26"/>
          <w:szCs w:val="26"/>
        </w:rPr>
        <w:t xml:space="preserve"> </w:t>
      </w:r>
      <w:r w:rsidRPr="00E32D60">
        <w:rPr>
          <w:sz w:val="26"/>
          <w:szCs w:val="26"/>
        </w:rPr>
        <w:t>-</w:t>
      </w:r>
      <w:r w:rsidR="00FC5C4F">
        <w:rPr>
          <w:sz w:val="26"/>
          <w:szCs w:val="26"/>
        </w:rPr>
        <w:t xml:space="preserve"> </w:t>
      </w:r>
      <w:r w:rsidRPr="00E32D60">
        <w:rPr>
          <w:sz w:val="26"/>
          <w:szCs w:val="26"/>
        </w:rPr>
        <w:t>защитные зоны;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>5) внутриквартальных зеленых насаждений, насаждений на придомовых территориях в границах землепользования, - за счет собственников (пользователей) жилищного фонда.</w:t>
      </w:r>
    </w:p>
    <w:p w:rsidR="00AF05F3" w:rsidRPr="00E32D60" w:rsidRDefault="00AF05F3">
      <w:pPr>
        <w:rPr>
          <w:sz w:val="26"/>
          <w:szCs w:val="26"/>
        </w:rPr>
      </w:pPr>
    </w:p>
    <w:p w:rsidR="00AF05F3" w:rsidRPr="00E32D60" w:rsidRDefault="00633854" w:rsidP="00E32D60">
      <w:pPr>
        <w:pStyle w:val="10"/>
        <w:numPr>
          <w:ilvl w:val="0"/>
          <w:numId w:val="2"/>
        </w:numPr>
        <w:rPr>
          <w:color w:val="000000"/>
          <w:sz w:val="26"/>
          <w:szCs w:val="26"/>
        </w:rPr>
      </w:pPr>
      <w:bookmarkStart w:id="46" w:name="sub_11100"/>
      <w:proofErr w:type="gramStart"/>
      <w:r w:rsidRPr="00E32D60">
        <w:rPr>
          <w:color w:val="000000"/>
          <w:sz w:val="26"/>
          <w:szCs w:val="26"/>
        </w:rPr>
        <w:t>Контроль за</w:t>
      </w:r>
      <w:proofErr w:type="gramEnd"/>
      <w:r w:rsidRPr="00E32D60">
        <w:rPr>
          <w:color w:val="000000"/>
          <w:sz w:val="26"/>
          <w:szCs w:val="26"/>
        </w:rPr>
        <w:t xml:space="preserve"> охраной и содержанием зеленых насаждений</w:t>
      </w:r>
      <w:bookmarkEnd w:id="46"/>
    </w:p>
    <w:p w:rsidR="00AF05F3" w:rsidRPr="00E32D60" w:rsidRDefault="00633854">
      <w:pPr>
        <w:jc w:val="both"/>
        <w:rPr>
          <w:sz w:val="26"/>
          <w:szCs w:val="26"/>
        </w:rPr>
      </w:pPr>
      <w:bookmarkStart w:id="47" w:name="sub_11248"/>
      <w:r w:rsidRPr="00E32D60">
        <w:rPr>
          <w:sz w:val="26"/>
          <w:szCs w:val="26"/>
        </w:rPr>
        <w:t>4</w:t>
      </w:r>
      <w:r w:rsidR="00305F3D" w:rsidRPr="00E32D60">
        <w:rPr>
          <w:sz w:val="26"/>
          <w:szCs w:val="26"/>
        </w:rPr>
        <w:t>1</w:t>
      </w:r>
      <w:r w:rsidRPr="00E32D60">
        <w:rPr>
          <w:sz w:val="26"/>
          <w:szCs w:val="26"/>
        </w:rPr>
        <w:t xml:space="preserve">. Задачей </w:t>
      </w:r>
      <w:proofErr w:type="gramStart"/>
      <w:r w:rsidRPr="00E32D60">
        <w:rPr>
          <w:sz w:val="26"/>
          <w:szCs w:val="26"/>
        </w:rPr>
        <w:t>контроля за</w:t>
      </w:r>
      <w:proofErr w:type="gramEnd"/>
      <w:r w:rsidRPr="00E32D60">
        <w:rPr>
          <w:sz w:val="26"/>
          <w:szCs w:val="26"/>
        </w:rPr>
        <w:t xml:space="preserve"> охраной и содержанием зеленых насаждений является соблюдение гражданами и должностными лицами требований настоящ</w:t>
      </w:r>
      <w:r w:rsidR="00CA7A2D" w:rsidRPr="00E32D60">
        <w:rPr>
          <w:sz w:val="26"/>
          <w:szCs w:val="26"/>
        </w:rPr>
        <w:t>его</w:t>
      </w:r>
      <w:r w:rsidRPr="00E32D60">
        <w:rPr>
          <w:sz w:val="26"/>
          <w:szCs w:val="26"/>
        </w:rPr>
        <w:t xml:space="preserve"> П</w:t>
      </w:r>
      <w:r w:rsidR="00CA7A2D" w:rsidRPr="00E32D60">
        <w:rPr>
          <w:sz w:val="26"/>
          <w:szCs w:val="26"/>
        </w:rPr>
        <w:t>оложения</w:t>
      </w:r>
      <w:r w:rsidRPr="00E32D60">
        <w:rPr>
          <w:sz w:val="26"/>
          <w:szCs w:val="26"/>
        </w:rPr>
        <w:t>, в том числе:</w:t>
      </w:r>
    </w:p>
    <w:bookmarkEnd w:id="47"/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 xml:space="preserve">1) </w:t>
      </w:r>
      <w:r w:rsidR="00FC5C4F">
        <w:rPr>
          <w:sz w:val="26"/>
          <w:szCs w:val="26"/>
        </w:rPr>
        <w:t xml:space="preserve"> </w:t>
      </w:r>
      <w:r w:rsidRPr="00E32D60">
        <w:rPr>
          <w:sz w:val="26"/>
          <w:szCs w:val="26"/>
        </w:rPr>
        <w:t>выявление</w:t>
      </w:r>
      <w:r w:rsidR="00541A21" w:rsidRPr="00E32D60">
        <w:rPr>
          <w:sz w:val="26"/>
          <w:szCs w:val="26"/>
        </w:rPr>
        <w:t xml:space="preserve"> </w:t>
      </w:r>
      <w:r w:rsidRPr="00E32D60">
        <w:rPr>
          <w:sz w:val="26"/>
          <w:szCs w:val="26"/>
        </w:rPr>
        <w:t>самовольных порубок и повреждений зеленых насаждений;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>2) надзор за соблюдением требований по оформлению разрешительной документации на снос и обрезку зеленых насаждений;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>3) контроль выполнения требований по защите зеленых насаждений при осуществлении градостроительной и хозяйственной деятельности;</w:t>
      </w:r>
    </w:p>
    <w:p w:rsidR="00AF05F3" w:rsidRPr="00E32D60" w:rsidRDefault="00633854">
      <w:pPr>
        <w:jc w:val="both"/>
        <w:rPr>
          <w:sz w:val="26"/>
          <w:szCs w:val="26"/>
        </w:rPr>
      </w:pPr>
      <w:r w:rsidRPr="00E32D60">
        <w:rPr>
          <w:sz w:val="26"/>
          <w:szCs w:val="26"/>
        </w:rPr>
        <w:t>4) выполнение гражданами и должностными лицами требований по уходу за зелеными насаждениями, благоустройству и санитарной уборке озелененных территорий.</w:t>
      </w:r>
    </w:p>
    <w:p w:rsidR="00AF05F3" w:rsidRPr="00E32D60" w:rsidRDefault="00AF05F3">
      <w:pPr>
        <w:jc w:val="both"/>
        <w:rPr>
          <w:sz w:val="26"/>
          <w:szCs w:val="26"/>
        </w:rPr>
      </w:pPr>
    </w:p>
    <w:p w:rsidR="00AF05F3" w:rsidRPr="00E32D60" w:rsidRDefault="00633854" w:rsidP="003A5F0A">
      <w:pPr>
        <w:pStyle w:val="10"/>
        <w:rPr>
          <w:color w:val="000000"/>
          <w:sz w:val="26"/>
          <w:szCs w:val="26"/>
        </w:rPr>
      </w:pPr>
      <w:bookmarkStart w:id="48" w:name="sub_11200"/>
      <w:r w:rsidRPr="00E32D60">
        <w:rPr>
          <w:color w:val="000000"/>
          <w:sz w:val="26"/>
          <w:szCs w:val="26"/>
        </w:rPr>
        <w:t>XI. Ответственность за нарушение правил охраны и содержания зеленых насаждений</w:t>
      </w:r>
    </w:p>
    <w:p w:rsidR="00AF05F3" w:rsidRPr="00E32D60" w:rsidRDefault="00633854">
      <w:pPr>
        <w:jc w:val="both"/>
        <w:rPr>
          <w:rStyle w:val="a6"/>
          <w:b w:val="0"/>
          <w:color w:val="000000"/>
          <w:sz w:val="26"/>
          <w:szCs w:val="26"/>
        </w:rPr>
      </w:pPr>
      <w:bookmarkStart w:id="49" w:name="sub_11249"/>
      <w:bookmarkEnd w:id="48"/>
      <w:r w:rsidRPr="00E32D60">
        <w:rPr>
          <w:sz w:val="26"/>
          <w:szCs w:val="26"/>
        </w:rPr>
        <w:t>4</w:t>
      </w:r>
      <w:r w:rsidR="00305F3D" w:rsidRPr="00E32D60">
        <w:rPr>
          <w:sz w:val="26"/>
          <w:szCs w:val="26"/>
        </w:rPr>
        <w:t>2</w:t>
      </w:r>
      <w:r w:rsidRPr="00E32D60">
        <w:rPr>
          <w:sz w:val="26"/>
          <w:szCs w:val="26"/>
        </w:rPr>
        <w:t>. За нарушение настоящ</w:t>
      </w:r>
      <w:r w:rsidR="00541A21" w:rsidRPr="00E32D60">
        <w:rPr>
          <w:sz w:val="26"/>
          <w:szCs w:val="26"/>
        </w:rPr>
        <w:t>его</w:t>
      </w:r>
      <w:r w:rsidRPr="00E32D60">
        <w:rPr>
          <w:sz w:val="26"/>
          <w:szCs w:val="26"/>
        </w:rPr>
        <w:t xml:space="preserve"> </w:t>
      </w:r>
      <w:r w:rsidR="00541A21" w:rsidRPr="00E32D60">
        <w:rPr>
          <w:sz w:val="26"/>
          <w:szCs w:val="26"/>
        </w:rPr>
        <w:t>Положения</w:t>
      </w:r>
      <w:r w:rsidRPr="00E32D60">
        <w:rPr>
          <w:sz w:val="26"/>
          <w:szCs w:val="26"/>
        </w:rPr>
        <w:t xml:space="preserve"> физические и юридические лица, индивидуальные предприниматели несут ответственность в соответствии с законодательством Российской Федерации</w:t>
      </w:r>
      <w:bookmarkStart w:id="50" w:name="sub_11"/>
      <w:bookmarkEnd w:id="49"/>
      <w:r w:rsidRPr="00E32D60">
        <w:rPr>
          <w:sz w:val="26"/>
          <w:szCs w:val="26"/>
        </w:rPr>
        <w:t>.</w:t>
      </w:r>
    </w:p>
    <w:p w:rsidR="00CA7A2D" w:rsidRPr="00E32D60" w:rsidRDefault="00CA7A2D">
      <w:pPr>
        <w:ind w:firstLine="0"/>
        <w:jc w:val="right"/>
        <w:rPr>
          <w:rStyle w:val="a6"/>
          <w:b w:val="0"/>
          <w:color w:val="000000"/>
          <w:sz w:val="26"/>
          <w:szCs w:val="26"/>
        </w:rPr>
      </w:pPr>
    </w:p>
    <w:p w:rsidR="00CA7A2D" w:rsidRPr="00E32D60" w:rsidRDefault="00CA7A2D">
      <w:pPr>
        <w:ind w:firstLine="0"/>
        <w:jc w:val="right"/>
        <w:rPr>
          <w:rStyle w:val="a6"/>
          <w:b w:val="0"/>
          <w:color w:val="000000"/>
          <w:sz w:val="26"/>
          <w:szCs w:val="26"/>
        </w:rPr>
      </w:pPr>
    </w:p>
    <w:p w:rsidR="00E32D60" w:rsidRDefault="00E32D60">
      <w:pPr>
        <w:ind w:firstLine="0"/>
        <w:jc w:val="right"/>
        <w:rPr>
          <w:rStyle w:val="a6"/>
          <w:b w:val="0"/>
          <w:color w:val="000000"/>
          <w:sz w:val="18"/>
          <w:szCs w:val="18"/>
        </w:rPr>
      </w:pPr>
    </w:p>
    <w:p w:rsidR="00AF05F3" w:rsidRPr="00541A21" w:rsidRDefault="00633854">
      <w:pPr>
        <w:ind w:firstLine="0"/>
        <w:jc w:val="right"/>
        <w:rPr>
          <w:sz w:val="18"/>
          <w:szCs w:val="18"/>
        </w:rPr>
      </w:pPr>
      <w:r w:rsidRPr="00541A21">
        <w:rPr>
          <w:rStyle w:val="a6"/>
          <w:b w:val="0"/>
          <w:color w:val="000000"/>
          <w:sz w:val="18"/>
          <w:szCs w:val="18"/>
        </w:rPr>
        <w:lastRenderedPageBreak/>
        <w:t>Приложение</w:t>
      </w:r>
      <w:r w:rsidRPr="00541A21">
        <w:rPr>
          <w:rStyle w:val="a6"/>
          <w:b w:val="0"/>
          <w:color w:val="000000"/>
          <w:sz w:val="18"/>
          <w:szCs w:val="18"/>
        </w:rPr>
        <w:br/>
        <w:t>к</w:t>
      </w:r>
      <w:r w:rsidR="00541A21">
        <w:rPr>
          <w:rStyle w:val="a6"/>
          <w:b w:val="0"/>
          <w:color w:val="000000"/>
          <w:sz w:val="18"/>
          <w:szCs w:val="18"/>
        </w:rPr>
        <w:t xml:space="preserve"> </w:t>
      </w:r>
      <w:r w:rsidR="00541A21">
        <w:rPr>
          <w:rStyle w:val="a5"/>
          <w:color w:val="000000"/>
          <w:sz w:val="18"/>
          <w:szCs w:val="18"/>
        </w:rPr>
        <w:t>Положению об</w:t>
      </w:r>
      <w:r w:rsidRPr="00541A21">
        <w:rPr>
          <w:sz w:val="18"/>
          <w:szCs w:val="18"/>
        </w:rPr>
        <w:t xml:space="preserve"> использовани</w:t>
      </w:r>
      <w:r w:rsidRPr="00541A21">
        <w:rPr>
          <w:rStyle w:val="a6"/>
          <w:b w:val="0"/>
          <w:color w:val="000000"/>
          <w:sz w:val="18"/>
          <w:szCs w:val="18"/>
        </w:rPr>
        <w:t>я, охран</w:t>
      </w:r>
      <w:r w:rsidR="00541A21">
        <w:rPr>
          <w:rStyle w:val="a6"/>
          <w:b w:val="0"/>
          <w:color w:val="000000"/>
          <w:sz w:val="18"/>
          <w:szCs w:val="18"/>
        </w:rPr>
        <w:t>е</w:t>
      </w:r>
      <w:r w:rsidRPr="00541A21">
        <w:rPr>
          <w:rStyle w:val="a6"/>
          <w:b w:val="0"/>
          <w:color w:val="000000"/>
          <w:sz w:val="18"/>
          <w:szCs w:val="18"/>
        </w:rPr>
        <w:t xml:space="preserve"> и защит</w:t>
      </w:r>
      <w:r w:rsidR="00541A21">
        <w:rPr>
          <w:rStyle w:val="a6"/>
          <w:b w:val="0"/>
          <w:color w:val="000000"/>
          <w:sz w:val="18"/>
          <w:szCs w:val="18"/>
        </w:rPr>
        <w:t>е</w:t>
      </w:r>
      <w:r w:rsidRPr="00541A21">
        <w:rPr>
          <w:rStyle w:val="a6"/>
          <w:b w:val="0"/>
          <w:color w:val="000000"/>
          <w:sz w:val="18"/>
          <w:szCs w:val="18"/>
        </w:rPr>
        <w:br/>
        <w:t>зеленых насаждений, расположенных</w:t>
      </w:r>
      <w:bookmarkEnd w:id="50"/>
      <w:r w:rsidRPr="00541A21">
        <w:rPr>
          <w:sz w:val="18"/>
          <w:szCs w:val="18"/>
        </w:rPr>
        <w:t xml:space="preserve"> в границах населенных пунктов</w:t>
      </w:r>
    </w:p>
    <w:p w:rsidR="00AF05F3" w:rsidRPr="00541A21" w:rsidRDefault="00633854">
      <w:pPr>
        <w:ind w:firstLine="0"/>
        <w:jc w:val="right"/>
        <w:rPr>
          <w:sz w:val="18"/>
          <w:szCs w:val="18"/>
        </w:rPr>
      </w:pPr>
      <w:r w:rsidRPr="00541A21">
        <w:rPr>
          <w:sz w:val="18"/>
          <w:szCs w:val="18"/>
        </w:rPr>
        <w:t>Кокшамарского сельского поселения</w:t>
      </w:r>
    </w:p>
    <w:p w:rsidR="00AF05F3" w:rsidRPr="00541A21" w:rsidRDefault="00633854">
      <w:pPr>
        <w:ind w:firstLine="0"/>
        <w:jc w:val="right"/>
        <w:rPr>
          <w:sz w:val="18"/>
          <w:szCs w:val="18"/>
        </w:rPr>
      </w:pPr>
      <w:r w:rsidRPr="00541A21">
        <w:rPr>
          <w:sz w:val="18"/>
          <w:szCs w:val="18"/>
        </w:rPr>
        <w:t xml:space="preserve"> Звениговского муниципального района</w:t>
      </w:r>
    </w:p>
    <w:p w:rsidR="00AF05F3" w:rsidRPr="00541A21" w:rsidRDefault="00633854">
      <w:pPr>
        <w:ind w:firstLine="0"/>
        <w:jc w:val="right"/>
        <w:rPr>
          <w:sz w:val="18"/>
          <w:szCs w:val="18"/>
        </w:rPr>
      </w:pPr>
      <w:r w:rsidRPr="00541A21">
        <w:rPr>
          <w:sz w:val="18"/>
          <w:szCs w:val="18"/>
        </w:rPr>
        <w:t>Республики Марий Эл</w:t>
      </w:r>
    </w:p>
    <w:p w:rsidR="00AF05F3" w:rsidRDefault="00AF05F3">
      <w:pPr>
        <w:ind w:firstLine="0"/>
        <w:jc w:val="center"/>
        <w:rPr>
          <w:b/>
        </w:rPr>
      </w:pPr>
    </w:p>
    <w:p w:rsidR="00AF05F3" w:rsidRDefault="00AF05F3">
      <w:pPr>
        <w:ind w:firstLine="0"/>
        <w:jc w:val="center"/>
      </w:pPr>
    </w:p>
    <w:p w:rsidR="00AF05F3" w:rsidRDefault="00633854">
      <w:pPr>
        <w:ind w:firstLine="0"/>
        <w:jc w:val="center"/>
        <w:rPr>
          <w:b/>
        </w:rPr>
      </w:pPr>
      <w:r>
        <w:t>Порядок</w:t>
      </w:r>
      <w:r>
        <w:br/>
        <w:t>оценки компенсационной стоимости зеленых насаждений, расположенных в границах населенных пунктов Кокшамарского сельского поселения Звениговского муниципального района</w:t>
      </w:r>
      <w:r w:rsidR="00541A21">
        <w:t xml:space="preserve"> </w:t>
      </w:r>
      <w:r>
        <w:t>Республики Марий Эл</w:t>
      </w:r>
    </w:p>
    <w:p w:rsidR="00AF05F3" w:rsidRDefault="00AF05F3"/>
    <w:p w:rsidR="00AF05F3" w:rsidRDefault="00633854">
      <w:pPr>
        <w:jc w:val="both"/>
      </w:pPr>
      <w:bookmarkStart w:id="51" w:name="sub_11250"/>
      <w:r>
        <w:t>1. Порядок оценки компенсационной</w:t>
      </w:r>
      <w:r w:rsidR="00541A21">
        <w:t xml:space="preserve"> </w:t>
      </w:r>
      <w:r>
        <w:t>стоимости зеленых насаждений, расположенных в границах населенных пунктов Кокшамарского сельского поселения Звениговского муниципального района Республики Марий Эл</w:t>
      </w:r>
      <w:r w:rsidR="00541A21">
        <w:t xml:space="preserve"> </w:t>
      </w:r>
      <w:r>
        <w:t>предназначен для исчисления размера затрат на воспроизводство, посадку</w:t>
      </w:r>
      <w:r w:rsidR="00436F29">
        <w:t>,</w:t>
      </w:r>
      <w:r>
        <w:t xml:space="preserve"> долговременный уход за зелеными насаждениями.</w:t>
      </w:r>
    </w:p>
    <w:p w:rsidR="00AF05F3" w:rsidRDefault="00633854">
      <w:pPr>
        <w:jc w:val="both"/>
      </w:pPr>
      <w:bookmarkStart w:id="52" w:name="sub_11251"/>
      <w:bookmarkEnd w:id="51"/>
      <w:r>
        <w:t>2. Оценка компенсационной стоимости в результате сноса зеленых насаждений в денежной форме производится путем внесения в бюджет Кокшамарского сельского поселения компенсационной стоимости зеленых насаждений, рассчитанной по формуле:</w:t>
      </w:r>
    </w:p>
    <w:bookmarkEnd w:id="52"/>
    <w:p w:rsidR="00AF05F3" w:rsidRDefault="00633854">
      <w:pPr>
        <w:jc w:val="both"/>
      </w:pPr>
      <w:proofErr w:type="spellStart"/>
      <w:r>
        <w:t>Ск</w:t>
      </w:r>
      <w:proofErr w:type="spellEnd"/>
      <w:r>
        <w:t xml:space="preserve"> = </w:t>
      </w:r>
      <w:proofErr w:type="spellStart"/>
      <w:r>
        <w:t>Сдв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Кз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Ксост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Бн</w:t>
      </w:r>
      <w:proofErr w:type="spellEnd"/>
      <w:r>
        <w:t>, где:</w:t>
      </w:r>
    </w:p>
    <w:p w:rsidR="00AF05F3" w:rsidRDefault="00633854">
      <w:pPr>
        <w:jc w:val="both"/>
      </w:pPr>
      <w:proofErr w:type="spellStart"/>
      <w:r>
        <w:t>Ск</w:t>
      </w:r>
      <w:proofErr w:type="spellEnd"/>
      <w:r>
        <w:t xml:space="preserve"> - компенсационная стоимость основных видов деревьев, кустарников и иной</w:t>
      </w:r>
      <w:r w:rsidR="00436F29">
        <w:t xml:space="preserve"> </w:t>
      </w:r>
      <w:r>
        <w:t>растительности, травянистых растений, естественных растительных сообществ в расчете на одно дерево, один кустарник, один погонный метр живой изгороди, один кв. м травянистой растительности;</w:t>
      </w:r>
    </w:p>
    <w:p w:rsidR="00AF05F3" w:rsidRDefault="00633854">
      <w:pPr>
        <w:jc w:val="both"/>
      </w:pPr>
      <w:proofErr w:type="spellStart"/>
      <w:r>
        <w:t>Сдв</w:t>
      </w:r>
      <w:proofErr w:type="spellEnd"/>
      <w:r>
        <w:t xml:space="preserve"> - действительная восстановительная стоимость деревьев (</w:t>
      </w:r>
      <w:r>
        <w:rPr>
          <w:rStyle w:val="a5"/>
          <w:color w:val="000000"/>
        </w:rPr>
        <w:t>таблица 1</w:t>
      </w:r>
      <w:r>
        <w:t>), кустарников и иной растительности (</w:t>
      </w:r>
      <w:hyperlink w:anchor="sub_11254" w:history="1">
        <w:r>
          <w:rPr>
            <w:rStyle w:val="a5"/>
            <w:color w:val="000000"/>
          </w:rPr>
          <w:t>таблица 2</w:t>
        </w:r>
      </w:hyperlink>
      <w:r>
        <w:t>), основных типов естественных растительных сообществ (</w:t>
      </w:r>
      <w:hyperlink w:anchor="sub_11255" w:history="1">
        <w:r>
          <w:rPr>
            <w:rStyle w:val="a5"/>
            <w:color w:val="000000"/>
          </w:rPr>
          <w:t>таблица 3</w:t>
        </w:r>
      </w:hyperlink>
      <w:r>
        <w:t>), в расчете на одно дерево, один кустарник, один погонный метр живой изгороди, один квадратный метр травянистой растительности, кратная базовому нормативу и учитывающая:</w:t>
      </w:r>
    </w:p>
    <w:p w:rsidR="00AF05F3" w:rsidRDefault="00633854">
      <w:pPr>
        <w:jc w:val="both"/>
      </w:pPr>
      <w:r>
        <w:t>- единовременные затраты по посадке деревьев, кустарников и иной растительности, устройству газонов и цветников (стоимость посадочного материала, растительного грунта, подготовка территории, оплата работ, накладные расходы, плановые накопления, транспортные расходы, отчисления в бюджет);</w:t>
      </w:r>
    </w:p>
    <w:p w:rsidR="00AF05F3" w:rsidRDefault="00633854">
      <w:pPr>
        <w:jc w:val="both"/>
      </w:pPr>
      <w:r>
        <w:t xml:space="preserve">- текущие издержки по уходу за зелеными насаждениями (полив растений, внесение удобрений, прополка и рыхление приствольных кругов, </w:t>
      </w:r>
      <w:proofErr w:type="spellStart"/>
      <w:r>
        <w:t>кронирование</w:t>
      </w:r>
      <w:proofErr w:type="spellEnd"/>
      <w:r>
        <w:t xml:space="preserve"> и обрезка сухих ветвей, борьба с вредителями);</w:t>
      </w:r>
    </w:p>
    <w:p w:rsidR="00AF05F3" w:rsidRDefault="00633854">
      <w:pPr>
        <w:jc w:val="both"/>
      </w:pPr>
      <w:proofErr w:type="spellStart"/>
      <w:r>
        <w:t>Кз</w:t>
      </w:r>
      <w:proofErr w:type="spellEnd"/>
      <w:r>
        <w:t xml:space="preserve"> - коэффициент поправки, учитывающий социальную, историко-культурную, природоохранную, рекреационную значимость зеленых насаждений, в размере:</w:t>
      </w:r>
    </w:p>
    <w:p w:rsidR="00AF05F3" w:rsidRDefault="00AF05F3">
      <w:pPr>
        <w:pStyle w:val="10"/>
        <w:jc w:val="both"/>
        <w:rPr>
          <w:color w:val="000000"/>
        </w:rPr>
      </w:pPr>
    </w:p>
    <w:p w:rsidR="00AF05F3" w:rsidRDefault="00633854" w:rsidP="00E32D60">
      <w:pPr>
        <w:pStyle w:val="10"/>
        <w:rPr>
          <w:color w:val="000000"/>
        </w:rPr>
      </w:pPr>
      <w:r>
        <w:rPr>
          <w:color w:val="000000"/>
        </w:rPr>
        <w:t>Действительная восстановительная стоимость деревьев (</w:t>
      </w:r>
      <w:proofErr w:type="spellStart"/>
      <w:r>
        <w:rPr>
          <w:color w:val="000000"/>
        </w:rPr>
        <w:t>Сдв</w:t>
      </w:r>
      <w:proofErr w:type="spellEnd"/>
      <w:r>
        <w:rPr>
          <w:color w:val="000000"/>
        </w:rPr>
        <w:t>)</w:t>
      </w:r>
    </w:p>
    <w:p w:rsidR="00AF05F3" w:rsidRDefault="00633854" w:rsidP="003A5F0A">
      <w:pPr>
        <w:jc w:val="right"/>
      </w:pPr>
      <w:r>
        <w:t>ТаблицаN1</w:t>
      </w:r>
    </w:p>
    <w:p w:rsidR="00AF05F3" w:rsidRDefault="00AF05F3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45"/>
        <w:gridCol w:w="4408"/>
        <w:gridCol w:w="14"/>
        <w:gridCol w:w="978"/>
        <w:gridCol w:w="14"/>
        <w:gridCol w:w="979"/>
        <w:gridCol w:w="14"/>
        <w:gridCol w:w="978"/>
        <w:gridCol w:w="14"/>
        <w:gridCol w:w="978"/>
        <w:gridCol w:w="14"/>
      </w:tblGrid>
      <w:tr w:rsidR="00AF05F3" w:rsidTr="00436F29">
        <w:trPr>
          <w:gridAfter w:val="1"/>
          <w:wAfter w:w="14" w:type="dxa"/>
          <w:trHeight w:val="459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ind w:firstLine="0"/>
              <w:jc w:val="center"/>
            </w:pPr>
            <w:r>
              <w:t>№</w:t>
            </w:r>
          </w:p>
        </w:tc>
        <w:tc>
          <w:tcPr>
            <w:tcW w:w="4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ind w:firstLine="0"/>
              <w:jc w:val="center"/>
            </w:pPr>
            <w:r>
              <w:t>Основные виды</w:t>
            </w:r>
          </w:p>
          <w:p w:rsidR="00AF05F3" w:rsidRDefault="00633854" w:rsidP="00436F29">
            <w:pPr>
              <w:jc w:val="center"/>
            </w:pPr>
            <w:r>
              <w:t>деревьев</w:t>
            </w:r>
          </w:p>
        </w:tc>
        <w:tc>
          <w:tcPr>
            <w:tcW w:w="39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ind w:firstLine="0"/>
              <w:jc w:val="center"/>
            </w:pPr>
            <w:r>
              <w:t>Диаметр дерева на высоте 1,3 м/стоимость</w:t>
            </w:r>
          </w:p>
        </w:tc>
      </w:tr>
      <w:tr w:rsidR="00AF05F3" w:rsidTr="00436F29">
        <w:trPr>
          <w:gridAfter w:val="1"/>
          <w:wAfter w:w="14" w:type="dxa"/>
          <w:trHeight w:val="360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AF05F3"/>
        </w:tc>
        <w:tc>
          <w:tcPr>
            <w:tcW w:w="4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AF05F3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ind w:firstLine="0"/>
              <w:jc w:val="center"/>
            </w:pPr>
            <w:r>
              <w:t>до 12 см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ind w:firstLine="0"/>
              <w:jc w:val="center"/>
            </w:pPr>
            <w:r>
              <w:t>12,1-24см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ind w:firstLine="0"/>
              <w:jc w:val="center"/>
            </w:pPr>
            <w:r>
              <w:t>24,1-40 см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ind w:firstLine="0"/>
              <w:jc w:val="center"/>
            </w:pPr>
            <w:r>
              <w:t>40,1 см и более</w:t>
            </w:r>
          </w:p>
        </w:tc>
      </w:tr>
      <w:tr w:rsidR="00AF05F3" w:rsidTr="002D58CB">
        <w:trPr>
          <w:trHeight w:val="85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ind w:firstLine="0"/>
              <w:jc w:val="center"/>
            </w:pPr>
            <w:r>
              <w:t>1</w:t>
            </w: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2D58CB">
            <w:pPr>
              <w:ind w:firstLine="0"/>
            </w:pPr>
            <w:proofErr w:type="gramStart"/>
            <w:r>
              <w:t>Хвойные</w:t>
            </w:r>
            <w:proofErr w:type="gramEnd"/>
            <w:r>
              <w:t xml:space="preserve"> (ель европейская, ель сибирская, сосна обыкновенная, пихта сибирская, лиственница сибирская)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ind w:firstLine="0"/>
              <w:jc w:val="center"/>
            </w:pPr>
            <w:r>
              <w:t>40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ind w:firstLine="0"/>
              <w:jc w:val="center"/>
            </w:pPr>
            <w:r>
              <w:t>60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ind w:firstLine="0"/>
              <w:jc w:val="center"/>
            </w:pPr>
            <w:r>
              <w:t>80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ind w:firstLine="0"/>
              <w:jc w:val="center"/>
            </w:pPr>
            <w:r>
              <w:t>105</w:t>
            </w:r>
          </w:p>
        </w:tc>
      </w:tr>
      <w:tr w:rsidR="00AF05F3" w:rsidTr="00436F29">
        <w:trPr>
          <w:gridAfter w:val="1"/>
          <w:wAfter w:w="14" w:type="dxa"/>
          <w:trHeight w:val="36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ind w:firstLine="0"/>
              <w:jc w:val="center"/>
            </w:pPr>
            <w:r>
              <w:t>2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ind w:firstLine="0"/>
            </w:pPr>
            <w:proofErr w:type="gramStart"/>
            <w:r>
              <w:t>Хвойные</w:t>
            </w:r>
            <w:proofErr w:type="gramEnd"/>
            <w:r>
              <w:t xml:space="preserve"> (ель канадская, ель колючая, </w:t>
            </w:r>
            <w:proofErr w:type="spellStart"/>
            <w:r>
              <w:t>лжетсуга</w:t>
            </w:r>
            <w:proofErr w:type="spellEnd"/>
            <w:r>
              <w:t>, тис ягодный, туя</w:t>
            </w:r>
            <w:r w:rsidR="00D60BF2">
              <w:t xml:space="preserve"> </w:t>
            </w:r>
            <w:r>
              <w:t>западная, сосна сибирская, можжевельник)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ind w:firstLine="0"/>
              <w:jc w:val="center"/>
            </w:pPr>
            <w:r>
              <w:t>52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ind w:firstLine="0"/>
              <w:jc w:val="center"/>
            </w:pPr>
            <w:r>
              <w:t>75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ind w:firstLine="0"/>
              <w:jc w:val="center"/>
            </w:pPr>
            <w: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ind w:firstLine="0"/>
              <w:jc w:val="center"/>
            </w:pPr>
            <w:r>
              <w:t>120</w:t>
            </w:r>
          </w:p>
        </w:tc>
      </w:tr>
      <w:tr w:rsidR="00AF05F3" w:rsidTr="00436F29">
        <w:trPr>
          <w:gridAfter w:val="1"/>
          <w:wAfter w:w="14" w:type="dxa"/>
          <w:trHeight w:val="36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ind w:firstLine="0"/>
              <w:jc w:val="center"/>
            </w:pPr>
            <w:r>
              <w:t>3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ind w:firstLine="0"/>
            </w:pPr>
            <w:proofErr w:type="gramStart"/>
            <w:r>
              <w:t>Широколиственные</w:t>
            </w:r>
            <w:proofErr w:type="gramEnd"/>
            <w:r>
              <w:t xml:space="preserve"> (дуб </w:t>
            </w:r>
            <w:proofErr w:type="spellStart"/>
            <w:r>
              <w:t>черешчатый</w:t>
            </w:r>
            <w:proofErr w:type="spellEnd"/>
            <w:r>
              <w:t xml:space="preserve">, </w:t>
            </w:r>
            <w:r>
              <w:lastRenderedPageBreak/>
              <w:t>дуб красный, граб обыкновенный, клен платановидный)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ind w:firstLine="0"/>
              <w:jc w:val="center"/>
            </w:pPr>
            <w:r>
              <w:lastRenderedPageBreak/>
              <w:t>45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ind w:firstLine="0"/>
              <w:jc w:val="center"/>
            </w:pPr>
            <w:r>
              <w:t>65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ind w:firstLine="0"/>
              <w:jc w:val="center"/>
            </w:pPr>
            <w:r>
              <w:t>85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ind w:firstLine="0"/>
              <w:jc w:val="center"/>
            </w:pPr>
            <w:r>
              <w:t>110</w:t>
            </w:r>
          </w:p>
        </w:tc>
      </w:tr>
      <w:tr w:rsidR="00AF05F3" w:rsidTr="00436F29">
        <w:trPr>
          <w:gridAfter w:val="1"/>
          <w:wAfter w:w="14" w:type="dxa"/>
          <w:trHeight w:val="36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ind w:firstLine="0"/>
              <w:jc w:val="center"/>
            </w:pPr>
            <w:r>
              <w:lastRenderedPageBreak/>
              <w:t>4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ind w:firstLine="0"/>
            </w:pPr>
            <w:r>
              <w:t>Широколиственные и другие ценные породы деревьев (ясень зеленый, липа мелколистная, орех, яблоня Недзвецкого)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ind w:firstLine="0"/>
              <w:jc w:val="center"/>
            </w:pPr>
            <w:r>
              <w:t>36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ind w:firstLine="0"/>
              <w:jc w:val="center"/>
            </w:pPr>
            <w:r>
              <w:t>54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ind w:firstLine="0"/>
              <w:jc w:val="center"/>
            </w:pPr>
            <w:r>
              <w:t>72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ind w:firstLine="0"/>
              <w:jc w:val="center"/>
            </w:pPr>
            <w:r>
              <w:t>96</w:t>
            </w:r>
          </w:p>
        </w:tc>
      </w:tr>
      <w:tr w:rsidR="00AF05F3" w:rsidTr="00436F29">
        <w:trPr>
          <w:gridAfter w:val="1"/>
          <w:wAfter w:w="14" w:type="dxa"/>
          <w:trHeight w:val="36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ind w:firstLine="0"/>
              <w:jc w:val="center"/>
            </w:pPr>
            <w:r>
              <w:t>5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ind w:firstLine="0"/>
            </w:pPr>
            <w:r>
              <w:t>Мелколиственные и фруктовые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ind w:firstLine="0"/>
              <w:jc w:val="center"/>
            </w:pPr>
            <w:r>
              <w:t>32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ind w:firstLine="0"/>
              <w:jc w:val="center"/>
            </w:pPr>
            <w:r>
              <w:t>48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ind w:firstLine="0"/>
              <w:jc w:val="center"/>
            </w:pPr>
            <w:r>
              <w:t>64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ind w:firstLine="0"/>
              <w:jc w:val="center"/>
            </w:pPr>
            <w:r>
              <w:t>88</w:t>
            </w:r>
          </w:p>
        </w:tc>
      </w:tr>
      <w:tr w:rsidR="00AF05F3" w:rsidTr="00436F29">
        <w:trPr>
          <w:gridAfter w:val="1"/>
          <w:wAfter w:w="14" w:type="dxa"/>
          <w:trHeight w:val="36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ind w:firstLine="0"/>
              <w:jc w:val="center"/>
            </w:pPr>
            <w:r>
              <w:t>6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ind w:firstLine="0"/>
            </w:pPr>
            <w:proofErr w:type="gramStart"/>
            <w:r>
              <w:t xml:space="preserve">Тополь бальзамический, тополь черный, клен </w:t>
            </w:r>
            <w:proofErr w:type="spellStart"/>
            <w:r>
              <w:t>ясенелистный</w:t>
            </w:r>
            <w:proofErr w:type="spellEnd"/>
            <w:r>
              <w:t>, вяз мелколистный)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ind w:firstLine="0"/>
              <w:jc w:val="center"/>
            </w:pPr>
            <w: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ind w:firstLine="0"/>
              <w:jc w:val="center"/>
            </w:pPr>
            <w: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ind w:firstLine="0"/>
              <w:jc w:val="center"/>
            </w:pPr>
            <w: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ind w:firstLine="0"/>
              <w:jc w:val="center"/>
            </w:pPr>
            <w:r>
              <w:t>32</w:t>
            </w:r>
          </w:p>
        </w:tc>
      </w:tr>
      <w:tr w:rsidR="00AF05F3" w:rsidTr="00436F29">
        <w:trPr>
          <w:gridAfter w:val="1"/>
          <w:wAfter w:w="14" w:type="dxa"/>
          <w:trHeight w:val="36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ind w:firstLine="0"/>
              <w:jc w:val="center"/>
            </w:pPr>
            <w:r>
              <w:t>7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ind w:firstLine="0"/>
            </w:pPr>
            <w:r>
              <w:t xml:space="preserve">Поросль деревьев (клен </w:t>
            </w:r>
            <w:proofErr w:type="spellStart"/>
            <w:r>
              <w:t>ясенелистный</w:t>
            </w:r>
            <w:proofErr w:type="spellEnd"/>
            <w:r>
              <w:t>, тополь бальзамический, тополь черный, вяз мелколистный) диаметром менее пяти см в расчетах не учитывается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ind w:firstLine="0"/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ind w:firstLine="0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ind w:firstLine="0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ind w:firstLine="0"/>
              <w:jc w:val="center"/>
            </w:pPr>
            <w:r>
              <w:t>-</w:t>
            </w:r>
          </w:p>
        </w:tc>
      </w:tr>
    </w:tbl>
    <w:p w:rsidR="00AF05F3" w:rsidRDefault="00AF05F3">
      <w:pPr>
        <w:jc w:val="both"/>
      </w:pPr>
    </w:p>
    <w:p w:rsidR="00AF05F3" w:rsidRDefault="00633854">
      <w:pPr>
        <w:jc w:val="both"/>
      </w:pPr>
      <w:proofErr w:type="spellStart"/>
      <w:r>
        <w:t>Кз</w:t>
      </w:r>
      <w:proofErr w:type="spellEnd"/>
      <w:r>
        <w:t xml:space="preserve"> = 5 - для зеленых насаждений особо охраняемых природных территорий местного значения, объектов культурного наследия и их охранных зон;</w:t>
      </w:r>
    </w:p>
    <w:p w:rsidR="00AF05F3" w:rsidRDefault="00633854">
      <w:pPr>
        <w:jc w:val="both"/>
      </w:pPr>
      <w:proofErr w:type="spellStart"/>
      <w:r>
        <w:t>Кз</w:t>
      </w:r>
      <w:proofErr w:type="spellEnd"/>
      <w:r>
        <w:t xml:space="preserve"> = 2 - для зеленых насаждений магистральных и тротуарных посадок;</w:t>
      </w:r>
    </w:p>
    <w:p w:rsidR="00AF05F3" w:rsidRDefault="00633854">
      <w:pPr>
        <w:jc w:val="both"/>
      </w:pPr>
      <w:proofErr w:type="spellStart"/>
      <w:r>
        <w:t>Кз</w:t>
      </w:r>
      <w:proofErr w:type="spellEnd"/>
      <w:r>
        <w:t xml:space="preserve"> = 3 - для зеленых насаждений иных категорий.</w:t>
      </w:r>
    </w:p>
    <w:p w:rsidR="00AF05F3" w:rsidRDefault="00633854">
      <w:pPr>
        <w:jc w:val="both"/>
      </w:pPr>
      <w:proofErr w:type="spellStart"/>
      <w:r>
        <w:t>Ксост</w:t>
      </w:r>
      <w:proofErr w:type="spellEnd"/>
      <w:r>
        <w:t xml:space="preserve"> - коэффициент, учитывающий фактическое состояние зеленых насаждений (таблица 4)</w:t>
      </w:r>
    </w:p>
    <w:p w:rsidR="00AF05F3" w:rsidRDefault="00633854">
      <w:pPr>
        <w:jc w:val="both"/>
      </w:pPr>
      <w:proofErr w:type="spellStart"/>
      <w:r>
        <w:t>Бн</w:t>
      </w:r>
      <w:proofErr w:type="spellEnd"/>
      <w:r>
        <w:t xml:space="preserve"> - базовый норматив действительной восстановительной стоимости, равный 100 рублям.</w:t>
      </w:r>
    </w:p>
    <w:p w:rsidR="00AF05F3" w:rsidRDefault="00AF05F3">
      <w:pPr>
        <w:pStyle w:val="10"/>
        <w:jc w:val="both"/>
        <w:rPr>
          <w:color w:val="000000"/>
        </w:rPr>
      </w:pPr>
    </w:p>
    <w:p w:rsidR="00AF05F3" w:rsidRDefault="00633854" w:rsidP="00E32D60">
      <w:pPr>
        <w:pStyle w:val="10"/>
        <w:rPr>
          <w:color w:val="000000"/>
        </w:rPr>
      </w:pPr>
      <w:r>
        <w:rPr>
          <w:color w:val="000000"/>
        </w:rPr>
        <w:t>Действительная восстановительная стоимость кустарников и иной растительности (</w:t>
      </w:r>
      <w:proofErr w:type="spellStart"/>
      <w:r>
        <w:rPr>
          <w:color w:val="000000"/>
        </w:rPr>
        <w:t>Сдв</w:t>
      </w:r>
      <w:proofErr w:type="spellEnd"/>
      <w:r>
        <w:rPr>
          <w:color w:val="000000"/>
        </w:rPr>
        <w:t>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708"/>
        <w:gridCol w:w="6372"/>
        <w:gridCol w:w="2026"/>
      </w:tblGrid>
      <w:tr w:rsidR="00AF05F3"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F05F3" w:rsidRDefault="00AF05F3">
            <w:pPr>
              <w:pStyle w:val="af5"/>
            </w:pP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F05F3" w:rsidRDefault="00AF05F3">
            <w:pPr>
              <w:pStyle w:val="af5"/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F05F3" w:rsidRDefault="00633854">
            <w:pPr>
              <w:pStyle w:val="af5"/>
            </w:pPr>
            <w:bookmarkStart w:id="53" w:name="sub_11254"/>
            <w:r>
              <w:t>Таблица N 2</w:t>
            </w:r>
            <w:bookmarkEnd w:id="53"/>
          </w:p>
        </w:tc>
      </w:tr>
      <w:tr w:rsidR="00AF05F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2D58CB">
            <w:pPr>
              <w:pStyle w:val="af5"/>
              <w:jc w:val="center"/>
            </w:pPr>
            <w:r>
              <w:t>N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2D58CB">
            <w:pPr>
              <w:pStyle w:val="af5"/>
              <w:jc w:val="center"/>
            </w:pPr>
            <w:r>
              <w:t>Вид зеленых насаждений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2D58CB">
            <w:pPr>
              <w:pStyle w:val="af5"/>
              <w:jc w:val="center"/>
            </w:pPr>
            <w:r>
              <w:t>Единицы</w:t>
            </w:r>
          </w:p>
        </w:tc>
      </w:tr>
      <w:tr w:rsidR="00AF05F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5"/>
            </w:pPr>
            <w:r>
              <w:t>1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"/>
              <w:jc w:val="both"/>
            </w:pPr>
            <w:r>
              <w:t>Одиночные кустарники и лианы высотой до 1 м, штука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pStyle w:val="af5"/>
              <w:jc w:val="center"/>
            </w:pPr>
            <w:r>
              <w:t>2,8</w:t>
            </w:r>
          </w:p>
        </w:tc>
      </w:tr>
      <w:tr w:rsidR="00AF05F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5"/>
            </w:pPr>
            <w:r>
              <w:t>2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"/>
              <w:jc w:val="both"/>
            </w:pPr>
            <w:r>
              <w:t>Одиночные кустарники и лианы высотой до 2 м, штука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pStyle w:val="af5"/>
              <w:jc w:val="center"/>
            </w:pPr>
            <w:r>
              <w:t>5,0</w:t>
            </w:r>
          </w:p>
        </w:tc>
      </w:tr>
      <w:tr w:rsidR="00AF05F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5"/>
            </w:pPr>
            <w:r>
              <w:t>3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"/>
              <w:jc w:val="both"/>
            </w:pPr>
            <w:r>
              <w:t>Одиночные кустарники и лианы высотой до 2 - 3 м, штука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pStyle w:val="af5"/>
              <w:jc w:val="center"/>
            </w:pPr>
            <w:r>
              <w:t>9,5</w:t>
            </w:r>
          </w:p>
        </w:tc>
      </w:tr>
      <w:tr w:rsidR="00AF05F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5"/>
            </w:pPr>
            <w:r>
              <w:t>4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"/>
              <w:jc w:val="both"/>
            </w:pPr>
            <w:r>
              <w:t>Одиночные кустарники и лианы высотой до 4 - 5 м, штука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pStyle w:val="af5"/>
              <w:jc w:val="center"/>
            </w:pPr>
            <w:r>
              <w:t>21,0</w:t>
            </w:r>
          </w:p>
        </w:tc>
      </w:tr>
      <w:tr w:rsidR="00AF05F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5"/>
            </w:pPr>
            <w:r>
              <w:t>5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"/>
              <w:jc w:val="both"/>
            </w:pPr>
            <w:r>
              <w:t>Однорядная живая изгородь, метр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pStyle w:val="af5"/>
              <w:jc w:val="center"/>
            </w:pPr>
            <w:r>
              <w:t>3</w:t>
            </w:r>
          </w:p>
        </w:tc>
      </w:tr>
      <w:tr w:rsidR="00AF05F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5"/>
            </w:pPr>
            <w:r>
              <w:t>6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"/>
              <w:jc w:val="both"/>
            </w:pPr>
            <w:r>
              <w:t>Двухрядная живая изгородь, метр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pStyle w:val="af5"/>
              <w:jc w:val="center"/>
            </w:pPr>
            <w:r>
              <w:t>4,6</w:t>
            </w:r>
          </w:p>
        </w:tc>
      </w:tr>
      <w:tr w:rsidR="00AF05F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5"/>
            </w:pPr>
            <w:r>
              <w:t>7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"/>
              <w:jc w:val="both"/>
            </w:pPr>
            <w:r>
              <w:t>Газон партерный, квадратный метр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pStyle w:val="af5"/>
              <w:jc w:val="center"/>
            </w:pPr>
            <w:r>
              <w:t>2,8</w:t>
            </w:r>
          </w:p>
        </w:tc>
      </w:tr>
      <w:tr w:rsidR="00AF05F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5"/>
            </w:pPr>
            <w:r>
              <w:t>8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"/>
              <w:jc w:val="both"/>
            </w:pPr>
            <w:r>
              <w:t>Естественный травяной покров,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pStyle w:val="af5"/>
              <w:jc w:val="center"/>
            </w:pPr>
            <w:r>
              <w:t>1,8</w:t>
            </w:r>
          </w:p>
        </w:tc>
      </w:tr>
      <w:tr w:rsidR="00AF05F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5"/>
            </w:pPr>
            <w:r>
              <w:t>9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"/>
              <w:jc w:val="both"/>
            </w:pPr>
            <w:r>
              <w:t>Газон луговой,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pStyle w:val="af5"/>
              <w:jc w:val="center"/>
            </w:pPr>
            <w:r>
              <w:t>2,0</w:t>
            </w:r>
          </w:p>
        </w:tc>
      </w:tr>
      <w:tr w:rsidR="00AF05F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5"/>
            </w:pPr>
            <w:r>
              <w:t>10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"/>
              <w:jc w:val="both"/>
            </w:pPr>
            <w:r>
              <w:t>Цветник,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pStyle w:val="af5"/>
              <w:jc w:val="center"/>
            </w:pPr>
            <w:r>
              <w:t>8,8</w:t>
            </w:r>
          </w:p>
        </w:tc>
      </w:tr>
    </w:tbl>
    <w:p w:rsidR="00AF05F3" w:rsidRDefault="00AF05F3">
      <w:pPr>
        <w:pStyle w:val="10"/>
        <w:jc w:val="both"/>
        <w:rPr>
          <w:color w:val="000000"/>
        </w:rPr>
      </w:pPr>
    </w:p>
    <w:p w:rsidR="00AF05F3" w:rsidRDefault="00633854" w:rsidP="00E32D60">
      <w:pPr>
        <w:pStyle w:val="10"/>
        <w:rPr>
          <w:color w:val="000000"/>
        </w:rPr>
      </w:pPr>
      <w:r>
        <w:rPr>
          <w:color w:val="000000"/>
        </w:rPr>
        <w:t>Действительная восстановительная стоимость основных типов естественных растительных сообществ (</w:t>
      </w:r>
      <w:proofErr w:type="spellStart"/>
      <w:r>
        <w:rPr>
          <w:color w:val="000000"/>
        </w:rPr>
        <w:t>Сдв</w:t>
      </w:r>
      <w:proofErr w:type="spellEnd"/>
      <w:r>
        <w:rPr>
          <w:color w:val="000000"/>
        </w:rPr>
        <w:t>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708"/>
        <w:gridCol w:w="6372"/>
        <w:gridCol w:w="2026"/>
      </w:tblGrid>
      <w:tr w:rsidR="00AF05F3"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F05F3" w:rsidRDefault="00AF05F3">
            <w:pPr>
              <w:pStyle w:val="af5"/>
            </w:pP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F05F3" w:rsidRDefault="00AF05F3">
            <w:pPr>
              <w:pStyle w:val="af5"/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F05F3" w:rsidRDefault="00633854">
            <w:pPr>
              <w:pStyle w:val="af5"/>
            </w:pPr>
            <w:bookmarkStart w:id="54" w:name="sub_11255"/>
            <w:r>
              <w:t>Таблица N 3</w:t>
            </w:r>
            <w:bookmarkEnd w:id="54"/>
          </w:p>
        </w:tc>
      </w:tr>
      <w:tr w:rsidR="00AF05F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5"/>
            </w:pPr>
            <w:r>
              <w:t>N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pStyle w:val="af5"/>
              <w:jc w:val="center"/>
            </w:pPr>
            <w:r>
              <w:t>Тип естественных растительных сообществ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pStyle w:val="af5"/>
              <w:jc w:val="center"/>
            </w:pPr>
            <w:r>
              <w:t xml:space="preserve">Стоимость в расчете </w:t>
            </w:r>
            <w:proofErr w:type="gramStart"/>
            <w:r>
              <w:t>на</w:t>
            </w:r>
            <w:proofErr w:type="gramEnd"/>
          </w:p>
          <w:p w:rsidR="00AF05F3" w:rsidRDefault="00633854" w:rsidP="00436F29">
            <w:pPr>
              <w:pStyle w:val="af5"/>
              <w:jc w:val="center"/>
            </w:pPr>
            <w:r>
              <w:t>1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AF05F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5"/>
            </w:pPr>
            <w:r>
              <w:t>1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"/>
              <w:jc w:val="both"/>
            </w:pPr>
            <w:r>
              <w:t>Сосняки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pStyle w:val="af5"/>
              <w:jc w:val="center"/>
            </w:pPr>
            <w:r>
              <w:t>8,2</w:t>
            </w:r>
          </w:p>
        </w:tc>
      </w:tr>
      <w:tr w:rsidR="00AF05F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5"/>
            </w:pPr>
            <w:r>
              <w:t>2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"/>
              <w:jc w:val="both"/>
            </w:pPr>
            <w:proofErr w:type="spellStart"/>
            <w:r>
              <w:t>Лиственничники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pStyle w:val="af5"/>
              <w:jc w:val="center"/>
            </w:pPr>
            <w:r>
              <w:t>8,2</w:t>
            </w:r>
          </w:p>
        </w:tc>
      </w:tr>
      <w:tr w:rsidR="00AF05F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5"/>
            </w:pPr>
            <w:r>
              <w:t>3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"/>
              <w:jc w:val="both"/>
            </w:pPr>
            <w:r>
              <w:t>Липняки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pStyle w:val="af5"/>
              <w:jc w:val="center"/>
            </w:pPr>
            <w:r>
              <w:t>7,7</w:t>
            </w:r>
          </w:p>
        </w:tc>
      </w:tr>
      <w:tr w:rsidR="00AF05F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5"/>
            </w:pPr>
            <w:r>
              <w:t>4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"/>
              <w:jc w:val="both"/>
            </w:pPr>
            <w:r>
              <w:t>Березняки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pStyle w:val="af5"/>
              <w:jc w:val="center"/>
            </w:pPr>
            <w:r>
              <w:t>6,7</w:t>
            </w:r>
          </w:p>
        </w:tc>
      </w:tr>
      <w:tr w:rsidR="00AF05F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5"/>
            </w:pPr>
            <w:r>
              <w:t>5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"/>
              <w:jc w:val="both"/>
            </w:pPr>
            <w:r>
              <w:t>Ивняки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pStyle w:val="af5"/>
              <w:jc w:val="center"/>
            </w:pPr>
            <w:r>
              <w:t>6,0</w:t>
            </w:r>
          </w:p>
        </w:tc>
      </w:tr>
      <w:tr w:rsidR="00AF05F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5"/>
            </w:pPr>
            <w:r>
              <w:t>6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"/>
              <w:jc w:val="both"/>
            </w:pPr>
            <w:r>
              <w:t xml:space="preserve">Живой напочвенный покров лесной части природных </w:t>
            </w:r>
            <w:r>
              <w:lastRenderedPageBreak/>
              <w:t>территорий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pStyle w:val="af5"/>
              <w:jc w:val="center"/>
            </w:pPr>
            <w:r>
              <w:lastRenderedPageBreak/>
              <w:t>1,8</w:t>
            </w:r>
          </w:p>
        </w:tc>
      </w:tr>
      <w:tr w:rsidR="00AF05F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5"/>
            </w:pPr>
            <w:r>
              <w:lastRenderedPageBreak/>
              <w:t>7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"/>
              <w:jc w:val="both"/>
            </w:pPr>
            <w:r>
              <w:t>Суходольные и пойменные луга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5"/>
            </w:pPr>
            <w:r>
              <w:t>1,8</w:t>
            </w:r>
          </w:p>
        </w:tc>
      </w:tr>
      <w:tr w:rsidR="00AF05F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5"/>
            </w:pPr>
            <w:r>
              <w:t>8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"/>
              <w:jc w:val="both"/>
            </w:pPr>
            <w:r>
              <w:t>Болота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5"/>
            </w:pPr>
            <w:r>
              <w:t>1,8</w:t>
            </w:r>
          </w:p>
        </w:tc>
      </w:tr>
    </w:tbl>
    <w:p w:rsidR="00AF05F3" w:rsidRDefault="00AF05F3">
      <w:pPr>
        <w:jc w:val="both"/>
      </w:pPr>
    </w:p>
    <w:p w:rsidR="00E32D60" w:rsidRDefault="00633854" w:rsidP="00E32D60">
      <w:pPr>
        <w:pStyle w:val="10"/>
        <w:spacing w:before="0" w:after="0"/>
        <w:rPr>
          <w:color w:val="000000"/>
        </w:rPr>
      </w:pPr>
      <w:r>
        <w:rPr>
          <w:color w:val="000000"/>
        </w:rPr>
        <w:t xml:space="preserve">Коэффициент поправки, учитывающий фактическое состояние </w:t>
      </w:r>
    </w:p>
    <w:p w:rsidR="00AF05F3" w:rsidRDefault="00633854" w:rsidP="00E32D60">
      <w:pPr>
        <w:pStyle w:val="10"/>
        <w:spacing w:before="0" w:after="0"/>
        <w:rPr>
          <w:color w:val="000000"/>
        </w:rPr>
      </w:pPr>
      <w:r>
        <w:rPr>
          <w:color w:val="000000"/>
        </w:rPr>
        <w:t xml:space="preserve">зеленых насаждений (К </w:t>
      </w:r>
      <w:proofErr w:type="spellStart"/>
      <w:proofErr w:type="gramStart"/>
      <w:r>
        <w:rPr>
          <w:color w:val="000000"/>
        </w:rPr>
        <w:t>сост</w:t>
      </w:r>
      <w:proofErr w:type="spellEnd"/>
      <w:proofErr w:type="gramEnd"/>
      <w:r>
        <w:rPr>
          <w:color w:val="000000"/>
        </w:rPr>
        <w:t>)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851"/>
        <w:gridCol w:w="1525"/>
        <w:gridCol w:w="1985"/>
        <w:gridCol w:w="1701"/>
        <w:gridCol w:w="1701"/>
        <w:gridCol w:w="1417"/>
      </w:tblGrid>
      <w:tr w:rsidR="00AF05F3" w:rsidTr="00FA14D2"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F05F3" w:rsidRDefault="00AF05F3">
            <w:pPr>
              <w:pStyle w:val="af5"/>
            </w:pPr>
          </w:p>
        </w:tc>
        <w:tc>
          <w:tcPr>
            <w:tcW w:w="832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F05F3" w:rsidRDefault="00633854" w:rsidP="00436F29">
            <w:pPr>
              <w:pStyle w:val="af5"/>
              <w:jc w:val="right"/>
            </w:pPr>
            <w:r>
              <w:t>Таблица N 4</w:t>
            </w:r>
          </w:p>
        </w:tc>
      </w:tr>
      <w:tr w:rsidR="00AF05F3" w:rsidTr="00FA14D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5"/>
            </w:pPr>
            <w:proofErr w:type="spellStart"/>
            <w:r>
              <w:t>Ксост</w:t>
            </w:r>
            <w:proofErr w:type="spellEnd"/>
          </w:p>
        </w:tc>
        <w:tc>
          <w:tcPr>
            <w:tcW w:w="8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pStyle w:val="af5"/>
              <w:jc w:val="center"/>
            </w:pPr>
            <w:r>
              <w:t>Характеристика состояния зеленых насаждений</w:t>
            </w:r>
          </w:p>
        </w:tc>
      </w:tr>
      <w:tr w:rsidR="00AF05F3" w:rsidTr="002D58C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AF05F3"/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pStyle w:val="af5"/>
              <w:jc w:val="center"/>
            </w:pPr>
            <w:r>
              <w:t>Шкала состояния</w:t>
            </w:r>
          </w:p>
          <w:p w:rsidR="00AF05F3" w:rsidRDefault="00AF05F3" w:rsidP="00436F29">
            <w:pPr>
              <w:pStyle w:val="af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pStyle w:val="af5"/>
              <w:jc w:val="center"/>
            </w:pPr>
            <w:r>
              <w:t>Состояние</w:t>
            </w:r>
            <w:r>
              <w:br/>
              <w:t>листвы</w:t>
            </w:r>
            <w:r>
              <w:br/>
              <w:t>(хвои), кроны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pStyle w:val="af5"/>
              <w:jc w:val="center"/>
            </w:pPr>
            <w:r>
              <w:t>Прирост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pStyle w:val="af5"/>
              <w:jc w:val="center"/>
            </w:pPr>
            <w:r>
              <w:t>Повреждения и</w:t>
            </w:r>
            <w:r>
              <w:br/>
              <w:t>болезни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pStyle w:val="af5"/>
              <w:jc w:val="center"/>
            </w:pPr>
            <w:r>
              <w:t>Процент</w:t>
            </w:r>
            <w:r>
              <w:br/>
              <w:t>здоровых</w:t>
            </w:r>
            <w:r>
              <w:br/>
              <w:t>деревьев</w:t>
            </w:r>
          </w:p>
        </w:tc>
      </w:tr>
      <w:tr w:rsidR="00AF05F3" w:rsidTr="002D58C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2D58CB">
            <w:pPr>
              <w:pStyle w:val="af5"/>
              <w:jc w:val="center"/>
            </w:pPr>
            <w: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2D58CB">
            <w:pPr>
              <w:pStyle w:val="af5"/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2D58CB">
            <w:pPr>
              <w:pStyle w:val="af5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2D58CB">
            <w:pPr>
              <w:pStyle w:val="af5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2D58CB">
            <w:pPr>
              <w:pStyle w:val="af5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2D58CB">
            <w:pPr>
              <w:pStyle w:val="af5"/>
              <w:jc w:val="center"/>
            </w:pPr>
            <w:r>
              <w:t>6</w:t>
            </w:r>
          </w:p>
        </w:tc>
      </w:tr>
      <w:tr w:rsidR="00AF05F3" w:rsidTr="002D58C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"/>
              <w:jc w:val="both"/>
            </w:pPr>
            <w:r>
              <w:t>1,0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"/>
              <w:jc w:val="both"/>
            </w:pPr>
            <w:r>
              <w:t>Здоровое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"/>
              <w:jc w:val="both"/>
            </w:pPr>
            <w:r>
              <w:t xml:space="preserve">Листва (хвоя) зеленая, </w:t>
            </w:r>
            <w:r>
              <w:br/>
              <w:t>блестящая, крона густая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"/>
              <w:jc w:val="both"/>
            </w:pPr>
            <w:r>
              <w:t>Нормальный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pStyle w:val="af"/>
              <w:jc w:val="center"/>
            </w:pPr>
            <w:r>
              <w:t>90</w:t>
            </w:r>
          </w:p>
        </w:tc>
      </w:tr>
      <w:tr w:rsidR="00AF05F3" w:rsidTr="002D58C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"/>
              <w:jc w:val="both"/>
            </w:pPr>
            <w:r>
              <w:t>0,75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"/>
              <w:jc w:val="both"/>
            </w:pPr>
            <w:r>
              <w:t>Ослабленное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"/>
              <w:jc w:val="both"/>
            </w:pPr>
            <w:r>
              <w:t xml:space="preserve">Листва (хвоя) светлее обычного, крона </w:t>
            </w:r>
            <w:proofErr w:type="spellStart"/>
            <w:r>
              <w:t>слабоажурная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"/>
              <w:jc w:val="both"/>
            </w:pPr>
            <w:r>
              <w:t>Уменьшен, но не более 50%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"/>
              <w:jc w:val="both"/>
            </w:pPr>
            <w:r>
              <w:t>Местные повреждения ствола, ветвей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pStyle w:val="af"/>
              <w:jc w:val="center"/>
            </w:pPr>
            <w:r>
              <w:t>60</w:t>
            </w:r>
          </w:p>
        </w:tc>
      </w:tr>
      <w:tr w:rsidR="00AF05F3" w:rsidTr="002D58C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"/>
              <w:jc w:val="both"/>
            </w:pPr>
            <w:r>
              <w:t>0,5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"/>
              <w:jc w:val="both"/>
            </w:pPr>
            <w:r>
              <w:t>Угнетенное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"/>
              <w:jc w:val="both"/>
            </w:pPr>
            <w:r>
              <w:t>Листва (хвоя) светло зеленая, крона ажурная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"/>
              <w:jc w:val="both"/>
            </w:pPr>
            <w:proofErr w:type="gramStart"/>
            <w:r>
              <w:t>Уменьшен</w:t>
            </w:r>
            <w:proofErr w:type="gramEnd"/>
            <w:r>
              <w:t xml:space="preserve">, </w:t>
            </w:r>
            <w:r>
              <w:br/>
              <w:t>более чем</w:t>
            </w:r>
            <w:r>
              <w:br/>
              <w:t>50%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"/>
              <w:jc w:val="both"/>
            </w:pPr>
            <w:r>
              <w:t xml:space="preserve">Повреждения ствола, ветвей, </w:t>
            </w:r>
            <w:r>
              <w:br/>
              <w:t>признаки поселения</w:t>
            </w:r>
            <w:r>
              <w:br/>
              <w:t>стволовых вредителей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pStyle w:val="af"/>
              <w:jc w:val="center"/>
            </w:pPr>
            <w:r>
              <w:t>30</w:t>
            </w:r>
          </w:p>
        </w:tc>
      </w:tr>
      <w:tr w:rsidR="00AF05F3" w:rsidTr="002D58C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"/>
              <w:jc w:val="both"/>
            </w:pPr>
            <w:r>
              <w:t>0,25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"/>
              <w:jc w:val="both"/>
            </w:pPr>
            <w:r>
              <w:t>Усыхающее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"/>
              <w:jc w:val="both"/>
            </w:pPr>
            <w:r>
              <w:t xml:space="preserve">Листва (хвоя) пожелтевшая, </w:t>
            </w:r>
            <w:r>
              <w:br/>
              <w:t xml:space="preserve">крона </w:t>
            </w:r>
            <w:proofErr w:type="spellStart"/>
            <w:r>
              <w:t>изрежена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>
            <w:pPr>
              <w:pStyle w:val="af"/>
              <w:jc w:val="both"/>
            </w:pPr>
            <w:r>
              <w:t>Сильные повреждения ствола, ветвей,</w:t>
            </w:r>
            <w:r>
              <w:br/>
              <w:t xml:space="preserve"> признаки поселения стволовых вредителей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F3" w:rsidRDefault="00633854" w:rsidP="00436F29">
            <w:pPr>
              <w:pStyle w:val="af"/>
              <w:jc w:val="center"/>
            </w:pPr>
            <w:r>
              <w:t>10</w:t>
            </w:r>
          </w:p>
        </w:tc>
      </w:tr>
    </w:tbl>
    <w:p w:rsidR="00AF05F3" w:rsidRDefault="00AF05F3">
      <w:pPr>
        <w:jc w:val="both"/>
      </w:pPr>
      <w:bookmarkStart w:id="55" w:name="sub_11252"/>
    </w:p>
    <w:p w:rsidR="00AF05F3" w:rsidRDefault="00FA14D2">
      <w:pPr>
        <w:jc w:val="both"/>
      </w:pPr>
      <w:r>
        <w:t>3</w:t>
      </w:r>
      <w:r w:rsidR="00633854">
        <w:t>. Пример расчета размера ущерба:</w:t>
      </w:r>
    </w:p>
    <w:bookmarkEnd w:id="55"/>
    <w:p w:rsidR="00AF05F3" w:rsidRDefault="00633854">
      <w:pPr>
        <w:jc w:val="both"/>
      </w:pPr>
      <w:r>
        <w:t>Вырублена береза диаметром 20 см на территории земель общего пользования.</w:t>
      </w:r>
    </w:p>
    <w:p w:rsidR="00AF05F3" w:rsidRDefault="00633854">
      <w:pPr>
        <w:jc w:val="both"/>
      </w:pPr>
      <w:r>
        <w:t>Компенсационная стоимость определяется по формуле:</w:t>
      </w:r>
    </w:p>
    <w:p w:rsidR="00AF05F3" w:rsidRDefault="00633854">
      <w:pPr>
        <w:jc w:val="both"/>
      </w:pPr>
      <w:proofErr w:type="spellStart"/>
      <w:r>
        <w:t>Ск</w:t>
      </w:r>
      <w:proofErr w:type="spellEnd"/>
      <w:r>
        <w:t xml:space="preserve"> = </w:t>
      </w:r>
      <w:proofErr w:type="spellStart"/>
      <w:r>
        <w:t>Сдв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Кз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Ксост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Бн</w:t>
      </w:r>
      <w:proofErr w:type="spellEnd"/>
      <w:r>
        <w:t>, где:</w:t>
      </w:r>
    </w:p>
    <w:p w:rsidR="00AF05F3" w:rsidRDefault="00633854">
      <w:pPr>
        <w:jc w:val="both"/>
      </w:pPr>
      <w:proofErr w:type="spellStart"/>
      <w:r>
        <w:t>Сдв</w:t>
      </w:r>
      <w:proofErr w:type="spellEnd"/>
      <w:r>
        <w:t xml:space="preserve"> мелколиственного дерева диаметром 20 см = 48 (согласно таблице 1)</w:t>
      </w:r>
    </w:p>
    <w:p w:rsidR="00AF05F3" w:rsidRDefault="00633854">
      <w:pPr>
        <w:jc w:val="both"/>
      </w:pPr>
      <w:proofErr w:type="spellStart"/>
      <w:r>
        <w:t>Кз</w:t>
      </w:r>
      <w:proofErr w:type="spellEnd"/>
      <w:r>
        <w:t xml:space="preserve"> для зеленых насаждений иных категорий = 3</w:t>
      </w:r>
    </w:p>
    <w:p w:rsidR="00AF05F3" w:rsidRDefault="00633854">
      <w:pPr>
        <w:jc w:val="both"/>
      </w:pPr>
      <w:proofErr w:type="spellStart"/>
      <w:r>
        <w:t>Ксост</w:t>
      </w:r>
      <w:proofErr w:type="spellEnd"/>
      <w:r>
        <w:t xml:space="preserve"> для угнетенного дерева = 0,5 </w:t>
      </w:r>
      <w:proofErr w:type="gramStart"/>
      <w:r>
        <w:t xml:space="preserve">( </w:t>
      </w:r>
      <w:proofErr w:type="gramEnd"/>
      <w:r>
        <w:t>согласно таблице 4)</w:t>
      </w:r>
    </w:p>
    <w:p w:rsidR="00AF05F3" w:rsidRDefault="00633854">
      <w:pPr>
        <w:jc w:val="both"/>
      </w:pPr>
      <w:proofErr w:type="spellStart"/>
      <w:r>
        <w:t>Бн</w:t>
      </w:r>
      <w:proofErr w:type="spellEnd"/>
      <w:r>
        <w:t xml:space="preserve"> базовый норматив = 100 руб.</w:t>
      </w:r>
    </w:p>
    <w:p w:rsidR="00AF05F3" w:rsidRDefault="00633854">
      <w:pPr>
        <w:jc w:val="both"/>
      </w:pPr>
      <w:proofErr w:type="spellStart"/>
      <w:r>
        <w:t>Ск</w:t>
      </w:r>
      <w:proofErr w:type="spellEnd"/>
      <w:r>
        <w:t xml:space="preserve"> =48 </w:t>
      </w:r>
      <w:proofErr w:type="spellStart"/>
      <w:r>
        <w:t>x</w:t>
      </w:r>
      <w:proofErr w:type="spellEnd"/>
      <w:r>
        <w:t xml:space="preserve"> 3 </w:t>
      </w:r>
      <w:proofErr w:type="spellStart"/>
      <w:r>
        <w:t>x</w:t>
      </w:r>
      <w:proofErr w:type="spellEnd"/>
      <w:r>
        <w:t xml:space="preserve"> 0,5 </w:t>
      </w:r>
      <w:proofErr w:type="spellStart"/>
      <w:r>
        <w:t>x</w:t>
      </w:r>
      <w:proofErr w:type="spellEnd"/>
      <w:r>
        <w:t xml:space="preserve"> 100 = 7 200 рублей.</w:t>
      </w:r>
    </w:p>
    <w:p w:rsidR="00311AC9" w:rsidRDefault="00311AC9">
      <w:pPr>
        <w:jc w:val="both"/>
      </w:pPr>
    </w:p>
    <w:p w:rsidR="002D58CB" w:rsidRDefault="002D58CB" w:rsidP="00311AC9">
      <w:pPr>
        <w:tabs>
          <w:tab w:val="left" w:pos="3825"/>
          <w:tab w:val="center" w:pos="4677"/>
        </w:tabs>
        <w:ind w:left="450"/>
        <w:jc w:val="center"/>
        <w:rPr>
          <w:b/>
          <w:sz w:val="28"/>
          <w:szCs w:val="28"/>
        </w:rPr>
      </w:pPr>
    </w:p>
    <w:p w:rsidR="002D58CB" w:rsidRDefault="002D58CB" w:rsidP="00311AC9">
      <w:pPr>
        <w:tabs>
          <w:tab w:val="left" w:pos="3825"/>
          <w:tab w:val="center" w:pos="4677"/>
        </w:tabs>
        <w:ind w:left="450"/>
        <w:jc w:val="center"/>
        <w:rPr>
          <w:b/>
          <w:sz w:val="28"/>
          <w:szCs w:val="28"/>
        </w:rPr>
      </w:pPr>
    </w:p>
    <w:p w:rsidR="002D58CB" w:rsidRDefault="002D58CB" w:rsidP="00311AC9">
      <w:pPr>
        <w:tabs>
          <w:tab w:val="left" w:pos="3825"/>
          <w:tab w:val="center" w:pos="4677"/>
        </w:tabs>
        <w:ind w:left="450"/>
        <w:jc w:val="center"/>
        <w:rPr>
          <w:b/>
          <w:sz w:val="28"/>
          <w:szCs w:val="28"/>
        </w:rPr>
      </w:pPr>
    </w:p>
    <w:p w:rsidR="002D58CB" w:rsidRDefault="002D58CB" w:rsidP="00311AC9">
      <w:pPr>
        <w:tabs>
          <w:tab w:val="left" w:pos="3825"/>
          <w:tab w:val="center" w:pos="4677"/>
        </w:tabs>
        <w:ind w:left="450"/>
        <w:jc w:val="center"/>
        <w:rPr>
          <w:b/>
          <w:sz w:val="28"/>
          <w:szCs w:val="28"/>
        </w:rPr>
      </w:pPr>
    </w:p>
    <w:p w:rsidR="002D58CB" w:rsidRDefault="002D58CB" w:rsidP="00311AC9">
      <w:pPr>
        <w:tabs>
          <w:tab w:val="left" w:pos="3825"/>
          <w:tab w:val="center" w:pos="4677"/>
        </w:tabs>
        <w:ind w:left="450"/>
        <w:jc w:val="center"/>
        <w:rPr>
          <w:b/>
          <w:sz w:val="28"/>
          <w:szCs w:val="28"/>
        </w:rPr>
      </w:pPr>
    </w:p>
    <w:p w:rsidR="00FC5C4F" w:rsidRDefault="00FC5C4F" w:rsidP="00311AC9">
      <w:pPr>
        <w:tabs>
          <w:tab w:val="left" w:pos="3825"/>
          <w:tab w:val="center" w:pos="4677"/>
        </w:tabs>
        <w:ind w:left="450"/>
        <w:jc w:val="center"/>
        <w:rPr>
          <w:b/>
          <w:sz w:val="28"/>
          <w:szCs w:val="28"/>
        </w:rPr>
      </w:pPr>
    </w:p>
    <w:p w:rsidR="00311AC9" w:rsidRPr="00B43A68" w:rsidRDefault="00311AC9" w:rsidP="00311AC9">
      <w:pPr>
        <w:tabs>
          <w:tab w:val="left" w:pos="3825"/>
          <w:tab w:val="center" w:pos="4677"/>
        </w:tabs>
        <w:ind w:left="450"/>
        <w:jc w:val="center"/>
        <w:rPr>
          <w:b/>
          <w:sz w:val="28"/>
          <w:szCs w:val="28"/>
        </w:rPr>
      </w:pPr>
      <w:r w:rsidRPr="00B43A68">
        <w:rPr>
          <w:b/>
          <w:sz w:val="28"/>
          <w:szCs w:val="28"/>
        </w:rPr>
        <w:lastRenderedPageBreak/>
        <w:t>Сведения</w:t>
      </w:r>
    </w:p>
    <w:p w:rsidR="00311AC9" w:rsidRPr="00B43A68" w:rsidRDefault="00311AC9" w:rsidP="00311AC9">
      <w:pPr>
        <w:ind w:left="450"/>
        <w:jc w:val="center"/>
        <w:rPr>
          <w:sz w:val="28"/>
          <w:szCs w:val="28"/>
        </w:rPr>
      </w:pPr>
      <w:r w:rsidRPr="00B43A68">
        <w:rPr>
          <w:sz w:val="28"/>
          <w:szCs w:val="28"/>
        </w:rPr>
        <w:t>об  обнародовании решения Собрания депутатов Кокшамарского сельского поселения Звениговского муниципального района Республики Марий Эл</w:t>
      </w:r>
    </w:p>
    <w:p w:rsidR="00311AC9" w:rsidRPr="00B43A68" w:rsidRDefault="00311AC9" w:rsidP="00311AC9">
      <w:pPr>
        <w:ind w:left="450"/>
        <w:jc w:val="both"/>
        <w:rPr>
          <w:sz w:val="28"/>
          <w:szCs w:val="28"/>
        </w:rPr>
      </w:pPr>
    </w:p>
    <w:p w:rsidR="00311AC9" w:rsidRPr="00311AC9" w:rsidRDefault="00311AC9" w:rsidP="00311AC9">
      <w:pPr>
        <w:jc w:val="both"/>
        <w:rPr>
          <w:b/>
          <w:sz w:val="28"/>
          <w:szCs w:val="28"/>
        </w:rPr>
      </w:pPr>
      <w:r w:rsidRPr="00B43A68">
        <w:rPr>
          <w:sz w:val="28"/>
          <w:szCs w:val="28"/>
        </w:rPr>
        <w:t xml:space="preserve">      </w:t>
      </w:r>
      <w:proofErr w:type="gramStart"/>
      <w:r w:rsidRPr="00B43A68">
        <w:rPr>
          <w:sz w:val="28"/>
          <w:szCs w:val="28"/>
        </w:rPr>
        <w:t xml:space="preserve">Решение Собрания депутатов Кокшамарского сельского поселения от </w:t>
      </w:r>
      <w:r>
        <w:rPr>
          <w:sz w:val="28"/>
          <w:szCs w:val="28"/>
        </w:rPr>
        <w:t>22 мая</w:t>
      </w:r>
      <w:r w:rsidRPr="00B43A68">
        <w:rPr>
          <w:sz w:val="28"/>
          <w:szCs w:val="28"/>
        </w:rPr>
        <w:t xml:space="preserve"> 2025 года  </w:t>
      </w:r>
      <w:r w:rsidRPr="00C454D8">
        <w:rPr>
          <w:color w:val="auto"/>
          <w:sz w:val="28"/>
          <w:szCs w:val="28"/>
        </w:rPr>
        <w:t xml:space="preserve">№ </w:t>
      </w:r>
      <w:r w:rsidR="00E32D60" w:rsidRPr="00C454D8">
        <w:rPr>
          <w:color w:val="auto"/>
          <w:sz w:val="28"/>
          <w:szCs w:val="28"/>
        </w:rPr>
        <w:t>52</w:t>
      </w:r>
      <w:r w:rsidRPr="00C454D8">
        <w:rPr>
          <w:color w:val="auto"/>
          <w:sz w:val="28"/>
          <w:szCs w:val="28"/>
        </w:rPr>
        <w:t xml:space="preserve"> «</w:t>
      </w:r>
      <w:r w:rsidRPr="00C454D8">
        <w:rPr>
          <w:color w:val="auto"/>
          <w:sz w:val="28"/>
          <w:szCs w:val="28"/>
          <w:highlight w:val="white"/>
        </w:rPr>
        <w:t>Об утверждении Положения об использовании, охране и защите  зеленых насаждений</w:t>
      </w:r>
      <w:r w:rsidRPr="00C454D8">
        <w:rPr>
          <w:color w:val="auto"/>
          <w:sz w:val="28"/>
          <w:szCs w:val="28"/>
        </w:rPr>
        <w:t xml:space="preserve">, расположенных в границах населенных пунктов Кокшамарского сельского поселения Звениговского муниципального района </w:t>
      </w:r>
      <w:r w:rsidRPr="00C454D8">
        <w:rPr>
          <w:color w:val="auto"/>
          <w:sz w:val="28"/>
          <w:szCs w:val="28"/>
          <w:highlight w:val="white"/>
        </w:rPr>
        <w:t>Республики Марий Эл</w:t>
      </w:r>
      <w:r w:rsidRPr="00C454D8">
        <w:rPr>
          <w:color w:val="auto"/>
          <w:sz w:val="28"/>
          <w:szCs w:val="28"/>
        </w:rPr>
        <w:t>»</w:t>
      </w:r>
      <w:r w:rsidRPr="00C454D8">
        <w:rPr>
          <w:bCs/>
          <w:color w:val="auto"/>
          <w:sz w:val="28"/>
          <w:szCs w:val="28"/>
        </w:rPr>
        <w:t xml:space="preserve">,  </w:t>
      </w:r>
      <w:r w:rsidR="00C454D8">
        <w:rPr>
          <w:color w:val="auto"/>
          <w:sz w:val="28"/>
          <w:szCs w:val="28"/>
        </w:rPr>
        <w:t>30.05</w:t>
      </w:r>
      <w:r w:rsidRPr="00C454D8">
        <w:rPr>
          <w:color w:val="auto"/>
          <w:sz w:val="28"/>
          <w:szCs w:val="28"/>
        </w:rPr>
        <w:t>.2025 года</w:t>
      </w:r>
      <w:r w:rsidRPr="00B43A68">
        <w:rPr>
          <w:sz w:val="28"/>
          <w:szCs w:val="28"/>
        </w:rPr>
        <w:t xml:space="preserve"> опубликовано в сетевом издании «</w:t>
      </w:r>
      <w:proofErr w:type="spellStart"/>
      <w:r w:rsidRPr="00B43A68">
        <w:rPr>
          <w:sz w:val="28"/>
          <w:szCs w:val="28"/>
        </w:rPr>
        <w:t>ВМарийЭл</w:t>
      </w:r>
      <w:proofErr w:type="spellEnd"/>
      <w:r w:rsidRPr="00B43A68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 и</w:t>
      </w:r>
      <w:r w:rsidRPr="00B43A68">
        <w:rPr>
          <w:sz w:val="28"/>
          <w:szCs w:val="28"/>
        </w:rPr>
        <w:t xml:space="preserve"> размещено на официальном сайте Звениговского муниципального района на вкладке </w:t>
      </w:r>
      <w:proofErr w:type="spellStart"/>
      <w:r w:rsidRPr="00B43A68">
        <w:rPr>
          <w:sz w:val="28"/>
          <w:szCs w:val="28"/>
        </w:rPr>
        <w:t>Кокшамарское</w:t>
      </w:r>
      <w:proofErr w:type="spellEnd"/>
      <w:r w:rsidRPr="00B43A68">
        <w:rPr>
          <w:sz w:val="28"/>
          <w:szCs w:val="28"/>
        </w:rPr>
        <w:t xml:space="preserve"> сельское поселение, адрес доступа: </w:t>
      </w:r>
      <w:hyperlink r:id="rId6" w:history="1">
        <w:r w:rsidRPr="00B43A68">
          <w:rPr>
            <w:rStyle w:val="ac"/>
            <w:rFonts w:eastAsia="Arial"/>
            <w:sz w:val="28"/>
            <w:szCs w:val="28"/>
          </w:rPr>
          <w:t>http://admzven</w:t>
        </w:r>
        <w:proofErr w:type="gramEnd"/>
        <w:r w:rsidRPr="00B43A68">
          <w:rPr>
            <w:rStyle w:val="ac"/>
            <w:rFonts w:eastAsia="Arial"/>
            <w:sz w:val="28"/>
            <w:szCs w:val="28"/>
          </w:rPr>
          <w:t>.ru/kokshamary/</w:t>
        </w:r>
      </w:hyperlink>
      <w:r w:rsidRPr="00B43A68">
        <w:rPr>
          <w:sz w:val="28"/>
          <w:szCs w:val="28"/>
        </w:rPr>
        <w:t xml:space="preserve">,  </w:t>
      </w:r>
    </w:p>
    <w:p w:rsidR="00311AC9" w:rsidRPr="00B43A68" w:rsidRDefault="00311AC9" w:rsidP="00311AC9">
      <w:pPr>
        <w:ind w:left="450"/>
        <w:jc w:val="both"/>
        <w:rPr>
          <w:sz w:val="28"/>
          <w:szCs w:val="28"/>
        </w:rPr>
      </w:pPr>
    </w:p>
    <w:p w:rsidR="00311AC9" w:rsidRPr="00B43A68" w:rsidRDefault="00311AC9" w:rsidP="00311AC9">
      <w:pPr>
        <w:ind w:left="450"/>
        <w:rPr>
          <w:b/>
          <w:sz w:val="28"/>
          <w:szCs w:val="28"/>
        </w:rPr>
      </w:pPr>
      <w:r w:rsidRPr="00B43A68">
        <w:rPr>
          <w:b/>
          <w:sz w:val="28"/>
          <w:szCs w:val="28"/>
        </w:rPr>
        <w:t xml:space="preserve"> </w:t>
      </w:r>
    </w:p>
    <w:p w:rsidR="00311AC9" w:rsidRPr="00B43A68" w:rsidRDefault="00311AC9" w:rsidP="00311AC9">
      <w:pPr>
        <w:ind w:left="450"/>
        <w:rPr>
          <w:sz w:val="28"/>
          <w:szCs w:val="28"/>
        </w:rPr>
      </w:pPr>
    </w:p>
    <w:p w:rsidR="00311AC9" w:rsidRPr="00B43A68" w:rsidRDefault="00311AC9" w:rsidP="00311AC9">
      <w:pPr>
        <w:jc w:val="both"/>
        <w:rPr>
          <w:sz w:val="28"/>
          <w:szCs w:val="28"/>
        </w:rPr>
      </w:pPr>
      <w:r w:rsidRPr="00B43A68">
        <w:rPr>
          <w:sz w:val="28"/>
          <w:szCs w:val="28"/>
        </w:rPr>
        <w:t>Глава  Кокшамарского сельского поселения                       А.Г.Мартынов</w:t>
      </w:r>
    </w:p>
    <w:p w:rsidR="00311AC9" w:rsidRPr="007F0870" w:rsidRDefault="00311AC9" w:rsidP="00311AC9">
      <w:pPr>
        <w:rPr>
          <w:sz w:val="28"/>
          <w:szCs w:val="28"/>
        </w:rPr>
      </w:pPr>
    </w:p>
    <w:p w:rsidR="00311AC9" w:rsidRDefault="00311AC9">
      <w:pPr>
        <w:jc w:val="both"/>
      </w:pPr>
    </w:p>
    <w:sectPr w:rsidR="00311AC9" w:rsidSect="002D58CB">
      <w:pgSz w:w="11906" w:h="16838"/>
      <w:pgMar w:top="993" w:right="566" w:bottom="851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F586B"/>
    <w:multiLevelType w:val="multilevel"/>
    <w:tmpl w:val="5F34E6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736A7A97"/>
    <w:multiLevelType w:val="hybridMultilevel"/>
    <w:tmpl w:val="2D0A5A26"/>
    <w:lvl w:ilvl="0" w:tplc="9C422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F05F3"/>
    <w:rsid w:val="00027CA6"/>
    <w:rsid w:val="0012648D"/>
    <w:rsid w:val="00182EFE"/>
    <w:rsid w:val="001D5586"/>
    <w:rsid w:val="002D58CB"/>
    <w:rsid w:val="00305F3D"/>
    <w:rsid w:val="00311AC9"/>
    <w:rsid w:val="003A5F0A"/>
    <w:rsid w:val="00436F29"/>
    <w:rsid w:val="0045347A"/>
    <w:rsid w:val="00541A21"/>
    <w:rsid w:val="006036FB"/>
    <w:rsid w:val="00633854"/>
    <w:rsid w:val="006C5876"/>
    <w:rsid w:val="008A5538"/>
    <w:rsid w:val="008E490F"/>
    <w:rsid w:val="009C4511"/>
    <w:rsid w:val="00AF05F3"/>
    <w:rsid w:val="00C454D8"/>
    <w:rsid w:val="00CA7A2D"/>
    <w:rsid w:val="00D02B37"/>
    <w:rsid w:val="00D60BF2"/>
    <w:rsid w:val="00E018F7"/>
    <w:rsid w:val="00E32D60"/>
    <w:rsid w:val="00EC5B12"/>
    <w:rsid w:val="00FA14D2"/>
    <w:rsid w:val="00FC5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F05F3"/>
    <w:pPr>
      <w:widowControl w:val="0"/>
      <w:ind w:firstLine="720"/>
    </w:pPr>
    <w:rPr>
      <w:rFonts w:ascii="Times New Roman CYR" w:hAnsi="Times New Roman CYR"/>
      <w:sz w:val="24"/>
    </w:rPr>
  </w:style>
  <w:style w:type="paragraph" w:styleId="10">
    <w:name w:val="heading 1"/>
    <w:basedOn w:val="a"/>
    <w:next w:val="a"/>
    <w:link w:val="11"/>
    <w:uiPriority w:val="9"/>
    <w:qFormat/>
    <w:rsid w:val="00AF05F3"/>
    <w:pPr>
      <w:spacing w:before="108" w:after="108"/>
      <w:ind w:firstLine="0"/>
      <w:jc w:val="center"/>
      <w:outlineLvl w:val="0"/>
    </w:pPr>
    <w:rPr>
      <w:b/>
      <w:color w:val="26282F"/>
    </w:rPr>
  </w:style>
  <w:style w:type="paragraph" w:styleId="2">
    <w:name w:val="heading 2"/>
    <w:next w:val="a"/>
    <w:link w:val="20"/>
    <w:uiPriority w:val="9"/>
    <w:qFormat/>
    <w:rsid w:val="00AF05F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F05F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F05F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F05F3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F05F3"/>
    <w:rPr>
      <w:rFonts w:ascii="Times New Roman CYR" w:hAnsi="Times New Roman CYR"/>
      <w:sz w:val="24"/>
    </w:rPr>
  </w:style>
  <w:style w:type="paragraph" w:customStyle="1" w:styleId="a3">
    <w:name w:val="Гипертекстовая ссылка"/>
    <w:basedOn w:val="a4"/>
    <w:link w:val="a5"/>
    <w:rsid w:val="00AF05F3"/>
    <w:rPr>
      <w:b w:val="0"/>
      <w:color w:val="106BBE"/>
    </w:rPr>
  </w:style>
  <w:style w:type="character" w:customStyle="1" w:styleId="a5">
    <w:name w:val="Гипертекстовая ссылка"/>
    <w:basedOn w:val="a6"/>
    <w:link w:val="a3"/>
    <w:rsid w:val="00AF05F3"/>
    <w:rPr>
      <w:b w:val="0"/>
      <w:color w:val="106BBE"/>
    </w:rPr>
  </w:style>
  <w:style w:type="paragraph" w:styleId="21">
    <w:name w:val="toc 2"/>
    <w:next w:val="a"/>
    <w:link w:val="22"/>
    <w:uiPriority w:val="39"/>
    <w:rsid w:val="00AF05F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F05F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F05F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F05F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F05F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F05F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F05F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F05F3"/>
    <w:rPr>
      <w:rFonts w:ascii="XO Thames" w:hAnsi="XO Thames"/>
      <w:sz w:val="28"/>
    </w:rPr>
  </w:style>
  <w:style w:type="paragraph" w:customStyle="1" w:styleId="Endnote">
    <w:name w:val="Endnote"/>
    <w:link w:val="Endnote0"/>
    <w:rsid w:val="00AF05F3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AF05F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AF05F3"/>
    <w:rPr>
      <w:rFonts w:ascii="XO Thames" w:hAnsi="XO Thames"/>
      <w:b/>
      <w:sz w:val="26"/>
    </w:rPr>
  </w:style>
  <w:style w:type="paragraph" w:customStyle="1" w:styleId="12">
    <w:name w:val="Знак1 Знак Знак Знак"/>
    <w:basedOn w:val="a"/>
    <w:link w:val="13"/>
    <w:rsid w:val="00AF05F3"/>
    <w:pPr>
      <w:widowControl/>
      <w:ind w:firstLine="0"/>
    </w:pPr>
    <w:rPr>
      <w:rFonts w:ascii="Verdana" w:hAnsi="Verdana"/>
      <w:sz w:val="20"/>
    </w:rPr>
  </w:style>
  <w:style w:type="character" w:customStyle="1" w:styleId="13">
    <w:name w:val="Знак1 Знак Знак Знак"/>
    <w:basedOn w:val="1"/>
    <w:link w:val="12"/>
    <w:rsid w:val="00AF05F3"/>
    <w:rPr>
      <w:rFonts w:ascii="Verdana" w:hAnsi="Verdana"/>
      <w:sz w:val="20"/>
    </w:rPr>
  </w:style>
  <w:style w:type="paragraph" w:styleId="a7">
    <w:name w:val="List Paragraph"/>
    <w:basedOn w:val="a"/>
    <w:link w:val="a8"/>
    <w:rsid w:val="00AF05F3"/>
    <w:pPr>
      <w:ind w:left="215" w:firstLine="709"/>
    </w:pPr>
    <w:rPr>
      <w:rFonts w:ascii="Times New Roman" w:hAnsi="Times New Roman"/>
    </w:rPr>
  </w:style>
  <w:style w:type="character" w:customStyle="1" w:styleId="a8">
    <w:name w:val="Абзац списка Знак"/>
    <w:basedOn w:val="1"/>
    <w:link w:val="a7"/>
    <w:rsid w:val="00AF05F3"/>
    <w:rPr>
      <w:rFonts w:ascii="Times New Roman" w:hAnsi="Times New Roman"/>
    </w:rPr>
  </w:style>
  <w:style w:type="paragraph" w:styleId="31">
    <w:name w:val="toc 3"/>
    <w:next w:val="a"/>
    <w:link w:val="32"/>
    <w:uiPriority w:val="39"/>
    <w:rsid w:val="00AF05F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F05F3"/>
    <w:rPr>
      <w:rFonts w:ascii="XO Thames" w:hAnsi="XO Thames"/>
      <w:sz w:val="28"/>
    </w:rPr>
  </w:style>
  <w:style w:type="paragraph" w:customStyle="1" w:styleId="14">
    <w:name w:val="Строгий1"/>
    <w:link w:val="a9"/>
    <w:rsid w:val="00AF05F3"/>
    <w:rPr>
      <w:b/>
    </w:rPr>
  </w:style>
  <w:style w:type="character" w:styleId="a9">
    <w:name w:val="Strong"/>
    <w:link w:val="14"/>
    <w:rsid w:val="00AF05F3"/>
    <w:rPr>
      <w:b/>
    </w:rPr>
  </w:style>
  <w:style w:type="character" w:customStyle="1" w:styleId="50">
    <w:name w:val="Заголовок 5 Знак"/>
    <w:link w:val="5"/>
    <w:rsid w:val="00AF05F3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AF05F3"/>
    <w:rPr>
      <w:b/>
      <w:color w:val="26282F"/>
    </w:rPr>
  </w:style>
  <w:style w:type="paragraph" w:styleId="aa">
    <w:name w:val="No Spacing"/>
    <w:link w:val="ab"/>
    <w:uiPriority w:val="1"/>
    <w:qFormat/>
    <w:rsid w:val="00AF05F3"/>
    <w:rPr>
      <w:rFonts w:ascii="Calibri" w:hAnsi="Calibri"/>
    </w:rPr>
  </w:style>
  <w:style w:type="character" w:customStyle="1" w:styleId="ab">
    <w:name w:val="Без интервала Знак"/>
    <w:link w:val="aa"/>
    <w:rsid w:val="00AF05F3"/>
    <w:rPr>
      <w:rFonts w:ascii="Calibri" w:hAnsi="Calibri"/>
      <w:sz w:val="22"/>
    </w:rPr>
  </w:style>
  <w:style w:type="paragraph" w:customStyle="1" w:styleId="15">
    <w:name w:val="Гиперссылка1"/>
    <w:link w:val="ac"/>
    <w:rsid w:val="00AF05F3"/>
    <w:rPr>
      <w:color w:val="0000FF"/>
      <w:u w:val="single"/>
    </w:rPr>
  </w:style>
  <w:style w:type="character" w:styleId="ac">
    <w:name w:val="Hyperlink"/>
    <w:link w:val="15"/>
    <w:rsid w:val="00AF05F3"/>
    <w:rPr>
      <w:color w:val="0000FF"/>
      <w:u w:val="single"/>
    </w:rPr>
  </w:style>
  <w:style w:type="paragraph" w:customStyle="1" w:styleId="Footnote">
    <w:name w:val="Footnote"/>
    <w:link w:val="Footnote0"/>
    <w:rsid w:val="00AF05F3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F05F3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AF05F3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AF05F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F05F3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AF05F3"/>
    <w:rPr>
      <w:rFonts w:ascii="XO Thames" w:hAnsi="XO Thames"/>
      <w:sz w:val="28"/>
    </w:rPr>
  </w:style>
  <w:style w:type="paragraph" w:customStyle="1" w:styleId="ad">
    <w:name w:val="Комментарий"/>
    <w:basedOn w:val="a"/>
    <w:next w:val="a"/>
    <w:link w:val="ae"/>
    <w:rsid w:val="00AF05F3"/>
    <w:pPr>
      <w:spacing w:before="75"/>
      <w:ind w:left="170" w:firstLine="0"/>
      <w:jc w:val="both"/>
    </w:pPr>
    <w:rPr>
      <w:color w:val="353842"/>
    </w:rPr>
  </w:style>
  <w:style w:type="character" w:customStyle="1" w:styleId="ae">
    <w:name w:val="Комментарий"/>
    <w:basedOn w:val="1"/>
    <w:link w:val="ad"/>
    <w:rsid w:val="00AF05F3"/>
    <w:rPr>
      <w:color w:val="353842"/>
    </w:rPr>
  </w:style>
  <w:style w:type="paragraph" w:customStyle="1" w:styleId="18">
    <w:name w:val="Основной шрифт абзаца1"/>
    <w:link w:val="9"/>
    <w:rsid w:val="00AF05F3"/>
  </w:style>
  <w:style w:type="paragraph" w:styleId="9">
    <w:name w:val="toc 9"/>
    <w:next w:val="a"/>
    <w:link w:val="90"/>
    <w:uiPriority w:val="39"/>
    <w:rsid w:val="00AF05F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F05F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F05F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F05F3"/>
    <w:rPr>
      <w:rFonts w:ascii="XO Thames" w:hAnsi="XO Thames"/>
      <w:sz w:val="28"/>
    </w:rPr>
  </w:style>
  <w:style w:type="paragraph" w:customStyle="1" w:styleId="a4">
    <w:name w:val="Цветовое выделение"/>
    <w:link w:val="a6"/>
    <w:rsid w:val="00AF05F3"/>
    <w:rPr>
      <w:b/>
      <w:color w:val="26282F"/>
    </w:rPr>
  </w:style>
  <w:style w:type="character" w:customStyle="1" w:styleId="a6">
    <w:name w:val="Цветовое выделение"/>
    <w:link w:val="a4"/>
    <w:rsid w:val="00AF05F3"/>
    <w:rPr>
      <w:b/>
      <w:color w:val="26282F"/>
    </w:rPr>
  </w:style>
  <w:style w:type="paragraph" w:customStyle="1" w:styleId="af">
    <w:name w:val="Прижатый влево"/>
    <w:basedOn w:val="a"/>
    <w:next w:val="a"/>
    <w:link w:val="af0"/>
    <w:rsid w:val="00AF05F3"/>
    <w:pPr>
      <w:ind w:firstLine="0"/>
    </w:pPr>
  </w:style>
  <w:style w:type="character" w:customStyle="1" w:styleId="af0">
    <w:name w:val="Прижатый влево"/>
    <w:basedOn w:val="1"/>
    <w:link w:val="af"/>
    <w:rsid w:val="00AF05F3"/>
  </w:style>
  <w:style w:type="paragraph" w:styleId="51">
    <w:name w:val="toc 5"/>
    <w:next w:val="a"/>
    <w:link w:val="52"/>
    <w:uiPriority w:val="39"/>
    <w:rsid w:val="00AF05F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F05F3"/>
    <w:rPr>
      <w:rFonts w:ascii="XO Thames" w:hAnsi="XO Thames"/>
      <w:sz w:val="28"/>
    </w:rPr>
  </w:style>
  <w:style w:type="paragraph" w:styleId="af1">
    <w:name w:val="Subtitle"/>
    <w:next w:val="a"/>
    <w:link w:val="af2"/>
    <w:uiPriority w:val="11"/>
    <w:qFormat/>
    <w:rsid w:val="00AF05F3"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sid w:val="00AF05F3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rsid w:val="00AF05F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sid w:val="00AF05F3"/>
    <w:rPr>
      <w:rFonts w:ascii="XO Thames" w:hAnsi="XO Thames"/>
      <w:b/>
      <w:caps/>
      <w:sz w:val="40"/>
    </w:rPr>
  </w:style>
  <w:style w:type="paragraph" w:customStyle="1" w:styleId="af5">
    <w:name w:val="Нормальный (таблица)"/>
    <w:basedOn w:val="a"/>
    <w:next w:val="a"/>
    <w:link w:val="af6"/>
    <w:rsid w:val="00AF05F3"/>
    <w:pPr>
      <w:ind w:firstLine="0"/>
      <w:jc w:val="both"/>
    </w:pPr>
  </w:style>
  <w:style w:type="character" w:customStyle="1" w:styleId="af6">
    <w:name w:val="Нормальный (таблица)"/>
    <w:basedOn w:val="1"/>
    <w:link w:val="af5"/>
    <w:rsid w:val="00AF05F3"/>
  </w:style>
  <w:style w:type="character" w:customStyle="1" w:styleId="40">
    <w:name w:val="Заголовок 4 Знак"/>
    <w:link w:val="4"/>
    <w:rsid w:val="00AF05F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F05F3"/>
    <w:rPr>
      <w:rFonts w:ascii="XO Thames" w:hAnsi="XO Thames"/>
      <w:b/>
      <w:sz w:val="28"/>
    </w:rPr>
  </w:style>
  <w:style w:type="paragraph" w:styleId="af7">
    <w:name w:val="Balloon Text"/>
    <w:basedOn w:val="a"/>
    <w:link w:val="af8"/>
    <w:rsid w:val="00AF05F3"/>
    <w:pPr>
      <w:jc w:val="both"/>
    </w:pPr>
    <w:rPr>
      <w:rFonts w:ascii="Segoe UI" w:hAnsi="Segoe UI"/>
      <w:sz w:val="18"/>
    </w:rPr>
  </w:style>
  <w:style w:type="character" w:customStyle="1" w:styleId="af8">
    <w:name w:val="Текст выноски Знак"/>
    <w:basedOn w:val="1"/>
    <w:link w:val="af7"/>
    <w:rsid w:val="00AF05F3"/>
    <w:rPr>
      <w:rFonts w:ascii="Segoe UI" w:hAnsi="Segoe UI"/>
      <w:sz w:val="18"/>
    </w:rPr>
  </w:style>
  <w:style w:type="paragraph" w:styleId="af9">
    <w:name w:val="Body Text"/>
    <w:basedOn w:val="a"/>
    <w:link w:val="afa"/>
    <w:semiHidden/>
    <w:rsid w:val="00182EFE"/>
    <w:pPr>
      <w:widowControl/>
      <w:ind w:firstLine="0"/>
      <w:jc w:val="both"/>
    </w:pPr>
    <w:rPr>
      <w:rFonts w:ascii="Times New Roman" w:hAnsi="Times New Roman"/>
      <w:color w:val="auto"/>
      <w:sz w:val="28"/>
      <w:szCs w:val="24"/>
    </w:rPr>
  </w:style>
  <w:style w:type="character" w:customStyle="1" w:styleId="afa">
    <w:name w:val="Основной текст Знак"/>
    <w:basedOn w:val="a0"/>
    <w:link w:val="af9"/>
    <w:semiHidden/>
    <w:rsid w:val="00182EFE"/>
    <w:rPr>
      <w:rFonts w:ascii="Times New Roman" w:hAnsi="Times New Roman"/>
      <w:color w:val="auto"/>
      <w:sz w:val="28"/>
      <w:szCs w:val="24"/>
    </w:rPr>
  </w:style>
  <w:style w:type="paragraph" w:styleId="afb">
    <w:name w:val="Normal (Web)"/>
    <w:basedOn w:val="a"/>
    <w:uiPriority w:val="99"/>
    <w:unhideWhenUsed/>
    <w:rsid w:val="00541A21"/>
    <w:pPr>
      <w:widowControl/>
      <w:spacing w:before="100" w:beforeAutospacing="1" w:after="100" w:afterAutospacing="1"/>
      <w:ind w:firstLine="0"/>
    </w:pPr>
    <w:rPr>
      <w:rFonts w:ascii="Times New Roman" w:hAnsi="Times New Roman"/>
      <w:color w:val="auto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zven.ru/kokshamary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4153</Words>
  <Characters>23678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kok adm</cp:lastModifiedBy>
  <cp:revision>13</cp:revision>
  <cp:lastPrinted>2025-05-22T07:05:00Z</cp:lastPrinted>
  <dcterms:created xsi:type="dcterms:W3CDTF">2025-04-15T05:20:00Z</dcterms:created>
  <dcterms:modified xsi:type="dcterms:W3CDTF">2025-05-22T07:09:00Z</dcterms:modified>
</cp:coreProperties>
</file>